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3FCADC" w14:textId="77777777" w:rsidR="00470B7E" w:rsidRDefault="00470B7E" w:rsidP="002857DC">
      <w:pPr>
        <w:spacing w:line="408" w:lineRule="auto"/>
        <w:ind w:firstLine="0"/>
        <w:rPr>
          <w:b/>
          <w:color w:val="000000"/>
        </w:rPr>
      </w:pPr>
      <w:bookmarkStart w:id="0" w:name="_Hlk145262181"/>
    </w:p>
    <w:p w14:paraId="0C059861" w14:textId="04C3CA98" w:rsidR="00A53CA3" w:rsidRDefault="00A53CA3" w:rsidP="00A53CA3">
      <w:pPr>
        <w:spacing w:line="408" w:lineRule="auto"/>
        <w:ind w:left="120"/>
        <w:jc w:val="center"/>
      </w:pPr>
      <w:r>
        <w:rPr>
          <w:b/>
          <w:color w:val="000000"/>
        </w:rPr>
        <w:t>ИНИСТЕРСТВО ПРОСВЕЩЕНИЯ РОССИЙСКОЙ ФЕДЕРАЦИИ</w:t>
      </w:r>
    </w:p>
    <w:p w14:paraId="4DB3753D" w14:textId="36A88780" w:rsidR="00A53CA3" w:rsidRDefault="00A53CA3" w:rsidP="00A53CA3">
      <w:pPr>
        <w:spacing w:line="408" w:lineRule="auto"/>
        <w:ind w:left="120"/>
        <w:jc w:val="center"/>
      </w:pPr>
      <w:r>
        <w:rPr>
          <w:b/>
          <w:color w:val="000000"/>
        </w:rPr>
        <w:t>‌</w:t>
      </w:r>
      <w:bookmarkStart w:id="1" w:name="84b34cd1-8907-4be2-9654-5e4d7c979c34"/>
      <w:r>
        <w:rPr>
          <w:b/>
          <w:color w:val="000000"/>
        </w:rPr>
        <w:t xml:space="preserve">МИНИСТЕРСТВО ОБРАЗОВАНИЯ И НАУКИ РЕСПУБЛИКИ </w:t>
      </w:r>
      <w:r w:rsidR="002857DC">
        <w:rPr>
          <w:b/>
          <w:color w:val="000000"/>
        </w:rPr>
        <w:t xml:space="preserve">  </w:t>
      </w:r>
      <w:r>
        <w:rPr>
          <w:b/>
          <w:color w:val="000000"/>
        </w:rPr>
        <w:t>ТАТАРСТАН</w:t>
      </w:r>
      <w:bookmarkEnd w:id="1"/>
      <w:r>
        <w:rPr>
          <w:b/>
          <w:color w:val="000000"/>
        </w:rPr>
        <w:t xml:space="preserve">‌‌ </w:t>
      </w:r>
    </w:p>
    <w:p w14:paraId="005C30CC" w14:textId="526C25AA" w:rsidR="00A53CA3" w:rsidRDefault="00A53CA3" w:rsidP="00A53CA3">
      <w:pPr>
        <w:spacing w:line="408" w:lineRule="auto"/>
        <w:ind w:left="120"/>
        <w:jc w:val="center"/>
      </w:pPr>
      <w:r>
        <w:rPr>
          <w:b/>
          <w:color w:val="000000"/>
        </w:rPr>
        <w:t>‌</w:t>
      </w:r>
      <w:bookmarkStart w:id="2" w:name="74d6ab55-f73b-48d7-ba78-c30f74a03786"/>
      <w:r>
        <w:rPr>
          <w:b/>
          <w:color w:val="000000"/>
        </w:rPr>
        <w:t>МУНИЦИПАЛЬНОЕ БЮДЖЕТНОЕ ОБЩЕОБРАЗОВАТЕЛЬНОЕ УЧРЕЖДЕНИЕ "ГИМНАЗИЯ №7 ИМЕНИ ГЕРОЯ РОССИИ А.В. КОЗИНА" НОВО-САВИНОВСКОГО РАЙОНА Г.КАЗАНИ</w:t>
      </w:r>
      <w:bookmarkEnd w:id="2"/>
    </w:p>
    <w:p w14:paraId="6BC8AC97" w14:textId="77777777" w:rsidR="00A53CA3" w:rsidRDefault="00A53CA3" w:rsidP="00A53CA3">
      <w:pPr>
        <w:spacing w:line="276" w:lineRule="auto"/>
        <w:ind w:left="120"/>
      </w:pPr>
    </w:p>
    <w:tbl>
      <w:tblPr>
        <w:tblW w:w="0" w:type="auto"/>
        <w:tblLook w:val="04A0" w:firstRow="1" w:lastRow="0" w:firstColumn="1" w:lastColumn="0" w:noHBand="0" w:noVBand="1"/>
      </w:tblPr>
      <w:tblGrid>
        <w:gridCol w:w="3114"/>
        <w:gridCol w:w="3115"/>
        <w:gridCol w:w="3115"/>
      </w:tblGrid>
      <w:tr w:rsidR="00A53CA3" w14:paraId="6B1C6CD8" w14:textId="77777777" w:rsidTr="00900531">
        <w:tc>
          <w:tcPr>
            <w:tcW w:w="3114" w:type="dxa"/>
          </w:tcPr>
          <w:p w14:paraId="0C921CB0" w14:textId="77777777" w:rsidR="00A53CA3" w:rsidRDefault="00A53CA3" w:rsidP="00900531">
            <w:pPr>
              <w:autoSpaceDE w:val="0"/>
              <w:autoSpaceDN w:val="0"/>
              <w:spacing w:after="120" w:line="276" w:lineRule="auto"/>
              <w:rPr>
                <w:rFonts w:eastAsia="Times New Roman"/>
                <w:color w:val="000000"/>
              </w:rPr>
            </w:pPr>
            <w:r>
              <w:rPr>
                <w:rFonts w:eastAsia="Times New Roman"/>
                <w:color w:val="000000"/>
              </w:rPr>
              <w:t>РАССМОТРЕНО</w:t>
            </w:r>
          </w:p>
          <w:p w14:paraId="5C634927" w14:textId="77777777" w:rsidR="00A53CA3" w:rsidRDefault="00A53CA3" w:rsidP="00900531">
            <w:pPr>
              <w:autoSpaceDE w:val="0"/>
              <w:autoSpaceDN w:val="0"/>
              <w:spacing w:after="120" w:line="276" w:lineRule="auto"/>
              <w:rPr>
                <w:rFonts w:eastAsia="Times New Roman"/>
                <w:color w:val="000000"/>
              </w:rPr>
            </w:pPr>
            <w:r>
              <w:rPr>
                <w:rFonts w:eastAsia="Times New Roman"/>
                <w:color w:val="000000"/>
              </w:rPr>
              <w:t>Руководитель МО</w:t>
            </w:r>
          </w:p>
          <w:p w14:paraId="67FA465D" w14:textId="1012B592" w:rsidR="00A53CA3" w:rsidRDefault="00A53CA3" w:rsidP="00900531">
            <w:pPr>
              <w:autoSpaceDE w:val="0"/>
              <w:autoSpaceDN w:val="0"/>
              <w:spacing w:after="120" w:line="240" w:lineRule="auto"/>
              <w:rPr>
                <w:rFonts w:eastAsia="Times New Roman"/>
                <w:color w:val="000000"/>
                <w:sz w:val="24"/>
                <w:szCs w:val="24"/>
              </w:rPr>
            </w:pPr>
            <w:r>
              <w:rPr>
                <w:rFonts w:eastAsia="Times New Roman"/>
                <w:color w:val="000000"/>
                <w:sz w:val="24"/>
                <w:szCs w:val="24"/>
              </w:rPr>
              <w:t>__________________</w:t>
            </w:r>
          </w:p>
          <w:p w14:paraId="076A5EE4" w14:textId="41FAE033" w:rsidR="00A53CA3" w:rsidRDefault="00A53CA3" w:rsidP="00900531">
            <w:pPr>
              <w:autoSpaceDE w:val="0"/>
              <w:autoSpaceDN w:val="0"/>
              <w:spacing w:line="240" w:lineRule="auto"/>
              <w:rPr>
                <w:rFonts w:eastAsia="Times New Roman"/>
                <w:color w:val="000000"/>
                <w:sz w:val="24"/>
                <w:szCs w:val="24"/>
              </w:rPr>
            </w:pPr>
            <w:r>
              <w:rPr>
                <w:rFonts w:eastAsia="Times New Roman"/>
                <w:color w:val="000000"/>
                <w:sz w:val="24"/>
                <w:szCs w:val="24"/>
              </w:rPr>
              <w:t xml:space="preserve">          Моисеева Е.В.</w:t>
            </w:r>
          </w:p>
          <w:p w14:paraId="16C70308" w14:textId="77777777" w:rsidR="00A53CA3" w:rsidRDefault="00A53CA3" w:rsidP="00470B7E">
            <w:pPr>
              <w:autoSpaceDE w:val="0"/>
              <w:autoSpaceDN w:val="0"/>
              <w:spacing w:line="240" w:lineRule="auto"/>
              <w:ind w:firstLine="0"/>
              <w:rPr>
                <w:rFonts w:eastAsia="Times New Roman"/>
                <w:color w:val="000000"/>
                <w:sz w:val="24"/>
                <w:szCs w:val="24"/>
              </w:rPr>
            </w:pPr>
            <w:r>
              <w:rPr>
                <w:rFonts w:eastAsia="Times New Roman"/>
                <w:color w:val="000000"/>
                <w:sz w:val="24"/>
                <w:szCs w:val="24"/>
              </w:rPr>
              <w:t>Протокол №1 от «25» августа</w:t>
            </w:r>
            <w:r w:rsidRPr="005C1BFF">
              <w:rPr>
                <w:rFonts w:eastAsia="Times New Roman"/>
                <w:color w:val="000000"/>
                <w:sz w:val="24"/>
                <w:szCs w:val="24"/>
              </w:rPr>
              <w:t xml:space="preserve">   </w:t>
            </w:r>
            <w:r>
              <w:rPr>
                <w:rFonts w:eastAsia="Times New Roman"/>
                <w:color w:val="000000"/>
                <w:sz w:val="24"/>
                <w:szCs w:val="24"/>
              </w:rPr>
              <w:t>2023 г.</w:t>
            </w:r>
          </w:p>
          <w:p w14:paraId="6BCC1834" w14:textId="77777777" w:rsidR="00A53CA3" w:rsidRDefault="00A53CA3" w:rsidP="00900531">
            <w:pPr>
              <w:autoSpaceDE w:val="0"/>
              <w:autoSpaceDN w:val="0"/>
              <w:spacing w:after="120" w:line="240" w:lineRule="auto"/>
              <w:rPr>
                <w:rFonts w:eastAsia="Times New Roman"/>
                <w:color w:val="000000"/>
                <w:sz w:val="24"/>
                <w:szCs w:val="24"/>
              </w:rPr>
            </w:pPr>
          </w:p>
        </w:tc>
        <w:tc>
          <w:tcPr>
            <w:tcW w:w="3115" w:type="dxa"/>
          </w:tcPr>
          <w:p w14:paraId="0FC97BFA" w14:textId="77777777" w:rsidR="00A53CA3" w:rsidRDefault="00A53CA3" w:rsidP="00900531">
            <w:pPr>
              <w:autoSpaceDE w:val="0"/>
              <w:autoSpaceDN w:val="0"/>
              <w:spacing w:after="120" w:line="276" w:lineRule="auto"/>
              <w:rPr>
                <w:rFonts w:eastAsia="Times New Roman"/>
                <w:color w:val="000000"/>
              </w:rPr>
            </w:pPr>
            <w:r>
              <w:rPr>
                <w:rFonts w:eastAsia="Times New Roman"/>
                <w:color w:val="000000"/>
              </w:rPr>
              <w:t>СОГЛАСОВАНО</w:t>
            </w:r>
          </w:p>
          <w:p w14:paraId="3FA5EDAD" w14:textId="4B383C1B" w:rsidR="00A53CA3" w:rsidRDefault="00A53CA3" w:rsidP="00470B7E">
            <w:pPr>
              <w:autoSpaceDE w:val="0"/>
              <w:autoSpaceDN w:val="0"/>
              <w:spacing w:after="120" w:line="276" w:lineRule="auto"/>
              <w:ind w:firstLine="0"/>
              <w:rPr>
                <w:rFonts w:eastAsia="Times New Roman"/>
                <w:color w:val="000000"/>
              </w:rPr>
            </w:pPr>
            <w:r>
              <w:rPr>
                <w:rFonts w:eastAsia="Times New Roman"/>
                <w:color w:val="000000"/>
              </w:rPr>
              <w:t xml:space="preserve">Заместитель </w:t>
            </w:r>
            <w:r w:rsidR="00470B7E">
              <w:rPr>
                <w:rFonts w:eastAsia="Times New Roman"/>
                <w:color w:val="000000"/>
              </w:rPr>
              <w:t xml:space="preserve"> </w:t>
            </w:r>
            <w:r>
              <w:rPr>
                <w:rFonts w:eastAsia="Times New Roman"/>
                <w:color w:val="000000"/>
              </w:rPr>
              <w:t>директора</w:t>
            </w:r>
          </w:p>
          <w:p w14:paraId="5B9BE71A" w14:textId="1D8BF547" w:rsidR="00A53CA3" w:rsidRDefault="00470B7E" w:rsidP="00470B7E">
            <w:pPr>
              <w:autoSpaceDE w:val="0"/>
              <w:autoSpaceDN w:val="0"/>
              <w:spacing w:after="120" w:line="240" w:lineRule="auto"/>
              <w:ind w:firstLine="0"/>
              <w:rPr>
                <w:rFonts w:eastAsia="Times New Roman"/>
                <w:color w:val="000000"/>
                <w:sz w:val="24"/>
                <w:szCs w:val="24"/>
              </w:rPr>
            </w:pPr>
            <w:r>
              <w:rPr>
                <w:rFonts w:eastAsia="Times New Roman"/>
                <w:color w:val="000000"/>
                <w:sz w:val="24"/>
                <w:szCs w:val="24"/>
              </w:rPr>
              <w:t xml:space="preserve">              </w:t>
            </w:r>
            <w:r w:rsidR="00A53CA3">
              <w:rPr>
                <w:rFonts w:eastAsia="Times New Roman"/>
                <w:color w:val="000000"/>
                <w:sz w:val="24"/>
                <w:szCs w:val="24"/>
              </w:rPr>
              <w:t>_________________</w:t>
            </w:r>
          </w:p>
          <w:p w14:paraId="06FDC7CF" w14:textId="77777777" w:rsidR="00A53CA3" w:rsidRDefault="00A53CA3" w:rsidP="00900531">
            <w:pPr>
              <w:autoSpaceDE w:val="0"/>
              <w:autoSpaceDN w:val="0"/>
              <w:spacing w:line="240" w:lineRule="auto"/>
              <w:jc w:val="center"/>
              <w:rPr>
                <w:rFonts w:eastAsia="Times New Roman"/>
                <w:color w:val="000000"/>
                <w:sz w:val="24"/>
                <w:szCs w:val="24"/>
              </w:rPr>
            </w:pPr>
            <w:r>
              <w:rPr>
                <w:rFonts w:eastAsia="Times New Roman"/>
                <w:color w:val="000000"/>
                <w:sz w:val="24"/>
                <w:szCs w:val="24"/>
              </w:rPr>
              <w:t xml:space="preserve">       Матвеева И.В.</w:t>
            </w:r>
          </w:p>
          <w:p w14:paraId="50E7113C" w14:textId="77777777" w:rsidR="00A53CA3" w:rsidRDefault="00A53CA3" w:rsidP="00900531">
            <w:pPr>
              <w:autoSpaceDE w:val="0"/>
              <w:autoSpaceDN w:val="0"/>
              <w:spacing w:line="240" w:lineRule="auto"/>
              <w:jc w:val="right"/>
              <w:rPr>
                <w:rFonts w:eastAsia="Times New Roman"/>
                <w:color w:val="000000"/>
                <w:sz w:val="24"/>
                <w:szCs w:val="24"/>
              </w:rPr>
            </w:pPr>
          </w:p>
          <w:p w14:paraId="4B8D1E1C" w14:textId="0FA6274A" w:rsidR="00A53CA3" w:rsidRDefault="00470B7E" w:rsidP="00470B7E">
            <w:pPr>
              <w:autoSpaceDE w:val="0"/>
              <w:autoSpaceDN w:val="0"/>
              <w:spacing w:line="240" w:lineRule="auto"/>
              <w:ind w:firstLine="0"/>
              <w:rPr>
                <w:rFonts w:eastAsia="Times New Roman"/>
                <w:color w:val="000000"/>
                <w:sz w:val="24"/>
                <w:szCs w:val="24"/>
              </w:rPr>
            </w:pPr>
            <w:r>
              <w:rPr>
                <w:rFonts w:eastAsia="Times New Roman"/>
                <w:color w:val="000000"/>
                <w:sz w:val="24"/>
                <w:szCs w:val="24"/>
              </w:rPr>
              <w:t xml:space="preserve">    </w:t>
            </w:r>
            <w:r w:rsidR="00A53CA3">
              <w:rPr>
                <w:rFonts w:eastAsia="Times New Roman"/>
                <w:color w:val="000000"/>
                <w:sz w:val="24"/>
                <w:szCs w:val="24"/>
              </w:rPr>
              <w:t xml:space="preserve"> от «25» августа   2023 г.</w:t>
            </w:r>
          </w:p>
          <w:p w14:paraId="7FC906EA" w14:textId="77777777" w:rsidR="00A53CA3" w:rsidRDefault="00A53CA3" w:rsidP="00900531">
            <w:pPr>
              <w:autoSpaceDE w:val="0"/>
              <w:autoSpaceDN w:val="0"/>
              <w:spacing w:after="120" w:line="240" w:lineRule="auto"/>
              <w:rPr>
                <w:rFonts w:eastAsia="Times New Roman"/>
                <w:color w:val="000000"/>
                <w:sz w:val="24"/>
                <w:szCs w:val="24"/>
              </w:rPr>
            </w:pPr>
          </w:p>
        </w:tc>
        <w:tc>
          <w:tcPr>
            <w:tcW w:w="3115" w:type="dxa"/>
          </w:tcPr>
          <w:p w14:paraId="5E1B2AAE" w14:textId="77777777" w:rsidR="00A53CA3" w:rsidRDefault="00A53CA3" w:rsidP="00900531">
            <w:pPr>
              <w:autoSpaceDE w:val="0"/>
              <w:autoSpaceDN w:val="0"/>
              <w:spacing w:after="120" w:line="276" w:lineRule="auto"/>
              <w:rPr>
                <w:rFonts w:eastAsia="Times New Roman"/>
                <w:color w:val="000000"/>
              </w:rPr>
            </w:pPr>
            <w:r>
              <w:rPr>
                <w:rFonts w:eastAsia="Times New Roman"/>
                <w:color w:val="000000"/>
              </w:rPr>
              <w:t>УТВЕРЖДЕНО</w:t>
            </w:r>
          </w:p>
          <w:p w14:paraId="53412FCC" w14:textId="77777777" w:rsidR="00A53CA3" w:rsidRDefault="00A53CA3" w:rsidP="00900531">
            <w:pPr>
              <w:autoSpaceDE w:val="0"/>
              <w:autoSpaceDN w:val="0"/>
              <w:spacing w:after="120" w:line="276" w:lineRule="auto"/>
              <w:rPr>
                <w:rFonts w:eastAsia="Times New Roman"/>
                <w:color w:val="000000"/>
              </w:rPr>
            </w:pPr>
            <w:r>
              <w:rPr>
                <w:rFonts w:eastAsia="Times New Roman"/>
                <w:color w:val="000000"/>
              </w:rPr>
              <w:t>Директор</w:t>
            </w:r>
          </w:p>
          <w:p w14:paraId="06D3961B" w14:textId="4766BE29" w:rsidR="00A53CA3" w:rsidRDefault="00A53CA3" w:rsidP="00900531">
            <w:pPr>
              <w:autoSpaceDE w:val="0"/>
              <w:autoSpaceDN w:val="0"/>
              <w:spacing w:after="120" w:line="240" w:lineRule="auto"/>
              <w:rPr>
                <w:rFonts w:eastAsia="Times New Roman"/>
                <w:color w:val="000000"/>
                <w:sz w:val="24"/>
                <w:szCs w:val="24"/>
              </w:rPr>
            </w:pPr>
            <w:r>
              <w:rPr>
                <w:rFonts w:eastAsia="Times New Roman"/>
                <w:color w:val="000000"/>
                <w:sz w:val="24"/>
                <w:szCs w:val="24"/>
              </w:rPr>
              <w:t xml:space="preserve">__________________ </w:t>
            </w:r>
          </w:p>
          <w:p w14:paraId="7E3239FC" w14:textId="77777777" w:rsidR="00A53CA3" w:rsidRDefault="00A53CA3" w:rsidP="00900531">
            <w:pPr>
              <w:autoSpaceDE w:val="0"/>
              <w:autoSpaceDN w:val="0"/>
              <w:spacing w:line="240" w:lineRule="auto"/>
              <w:jc w:val="right"/>
              <w:rPr>
                <w:rFonts w:eastAsia="Times New Roman"/>
                <w:color w:val="000000"/>
                <w:sz w:val="24"/>
                <w:szCs w:val="24"/>
              </w:rPr>
            </w:pPr>
            <w:proofErr w:type="spellStart"/>
            <w:r>
              <w:rPr>
                <w:rFonts w:eastAsia="Times New Roman"/>
                <w:color w:val="000000"/>
                <w:sz w:val="24"/>
                <w:szCs w:val="24"/>
              </w:rPr>
              <w:t>Кныш</w:t>
            </w:r>
            <w:proofErr w:type="spellEnd"/>
            <w:r>
              <w:rPr>
                <w:rFonts w:eastAsia="Times New Roman"/>
                <w:color w:val="000000"/>
                <w:sz w:val="24"/>
                <w:szCs w:val="24"/>
              </w:rPr>
              <w:t xml:space="preserve"> Т. Н.</w:t>
            </w:r>
          </w:p>
          <w:p w14:paraId="67E770E1" w14:textId="511C8386" w:rsidR="00A53CA3" w:rsidRDefault="00A53CA3" w:rsidP="00470B7E">
            <w:pPr>
              <w:autoSpaceDE w:val="0"/>
              <w:autoSpaceDN w:val="0"/>
              <w:spacing w:line="240" w:lineRule="auto"/>
              <w:ind w:firstLine="0"/>
              <w:rPr>
                <w:rFonts w:eastAsia="Times New Roman"/>
                <w:color w:val="000000"/>
                <w:sz w:val="24"/>
                <w:szCs w:val="24"/>
              </w:rPr>
            </w:pPr>
            <w:r>
              <w:rPr>
                <w:rFonts w:eastAsia="Times New Roman"/>
                <w:color w:val="000000"/>
                <w:sz w:val="24"/>
                <w:szCs w:val="24"/>
              </w:rPr>
              <w:t>Приказ № 193-О от</w:t>
            </w:r>
            <w:r w:rsidR="00470B7E">
              <w:rPr>
                <w:rFonts w:eastAsia="Times New Roman"/>
                <w:color w:val="000000"/>
                <w:sz w:val="24"/>
                <w:szCs w:val="24"/>
              </w:rPr>
              <w:t xml:space="preserve"> </w:t>
            </w:r>
            <w:r>
              <w:rPr>
                <w:rFonts w:eastAsia="Times New Roman"/>
                <w:color w:val="000000"/>
                <w:sz w:val="24"/>
                <w:szCs w:val="24"/>
              </w:rPr>
              <w:t>«28»    августа   2023 г.</w:t>
            </w:r>
          </w:p>
          <w:p w14:paraId="34E25D27" w14:textId="77777777" w:rsidR="00A53CA3" w:rsidRDefault="00A53CA3" w:rsidP="00900531">
            <w:pPr>
              <w:autoSpaceDE w:val="0"/>
              <w:autoSpaceDN w:val="0"/>
              <w:spacing w:after="120" w:line="240" w:lineRule="auto"/>
              <w:rPr>
                <w:rFonts w:eastAsia="Times New Roman"/>
                <w:color w:val="000000"/>
                <w:sz w:val="24"/>
                <w:szCs w:val="24"/>
              </w:rPr>
            </w:pPr>
          </w:p>
        </w:tc>
      </w:tr>
    </w:tbl>
    <w:p w14:paraId="5C836E2F" w14:textId="77777777" w:rsidR="00A53CA3" w:rsidRDefault="00A53CA3" w:rsidP="00470B7E">
      <w:pPr>
        <w:spacing w:line="276" w:lineRule="auto"/>
        <w:ind w:firstLine="0"/>
      </w:pPr>
    </w:p>
    <w:p w14:paraId="1E3838BE" w14:textId="2AF7A277" w:rsidR="00A53CA3" w:rsidRDefault="00A53CA3" w:rsidP="00470B7E">
      <w:pPr>
        <w:spacing w:line="408" w:lineRule="auto"/>
        <w:ind w:left="120"/>
        <w:jc w:val="center"/>
      </w:pPr>
      <w:r>
        <w:rPr>
          <w:b/>
          <w:color w:val="000000"/>
        </w:rPr>
        <w:t>РАБОЧАЯ ПРОГРАММА</w:t>
      </w:r>
    </w:p>
    <w:p w14:paraId="6DE5A59D" w14:textId="77777777" w:rsidR="00A53CA3" w:rsidRDefault="00A53CA3" w:rsidP="00A53CA3">
      <w:pPr>
        <w:spacing w:line="408" w:lineRule="auto"/>
        <w:ind w:left="120"/>
        <w:jc w:val="center"/>
      </w:pPr>
      <w:r>
        <w:rPr>
          <w:b/>
          <w:color w:val="000000"/>
        </w:rPr>
        <w:t>учебного предмета «Родной русский язык»»</w:t>
      </w:r>
    </w:p>
    <w:p w14:paraId="1E0F7B03" w14:textId="77777777" w:rsidR="00A53CA3" w:rsidRDefault="00A53CA3" w:rsidP="00A53CA3">
      <w:pPr>
        <w:spacing w:line="408" w:lineRule="auto"/>
        <w:ind w:left="120"/>
        <w:jc w:val="center"/>
        <w:rPr>
          <w:color w:val="000000"/>
        </w:rPr>
      </w:pPr>
      <w:r>
        <w:rPr>
          <w:color w:val="000000"/>
        </w:rPr>
        <w:t xml:space="preserve">для обучающихся 10-11 классов </w:t>
      </w:r>
    </w:p>
    <w:p w14:paraId="52EEE90C" w14:textId="77777777" w:rsidR="00A53CA3" w:rsidRDefault="00A53CA3" w:rsidP="00A53CA3">
      <w:pPr>
        <w:spacing w:line="408" w:lineRule="auto"/>
        <w:ind w:left="120"/>
      </w:pPr>
      <w:r>
        <w:rPr>
          <w:color w:val="000000"/>
        </w:rPr>
        <w:t xml:space="preserve">учителя русского языка и литературы Мухиной Татьяны Васильевны </w:t>
      </w:r>
    </w:p>
    <w:p w14:paraId="326F4BB9" w14:textId="77777777" w:rsidR="00A53CA3" w:rsidRDefault="00A53CA3" w:rsidP="00A53CA3">
      <w:pPr>
        <w:spacing w:line="276" w:lineRule="auto"/>
        <w:ind w:left="120"/>
        <w:jc w:val="center"/>
      </w:pPr>
    </w:p>
    <w:p w14:paraId="72B8D44B" w14:textId="77777777" w:rsidR="00A53CA3" w:rsidRDefault="00A53CA3" w:rsidP="00A53CA3">
      <w:pPr>
        <w:spacing w:line="276" w:lineRule="auto"/>
        <w:ind w:left="120"/>
        <w:jc w:val="center"/>
      </w:pPr>
    </w:p>
    <w:p w14:paraId="5C754A85" w14:textId="77777777" w:rsidR="00470B7E" w:rsidRDefault="00470B7E" w:rsidP="00A53CA3">
      <w:pPr>
        <w:spacing w:line="276" w:lineRule="auto"/>
        <w:ind w:left="120"/>
        <w:jc w:val="center"/>
      </w:pPr>
    </w:p>
    <w:p w14:paraId="3CE569DB" w14:textId="3415A1F5" w:rsidR="00470B7E" w:rsidRPr="00470B7E" w:rsidRDefault="00470B7E" w:rsidP="00A53CA3">
      <w:pPr>
        <w:spacing w:line="276" w:lineRule="auto"/>
        <w:ind w:left="120"/>
        <w:jc w:val="center"/>
        <w:rPr>
          <w:szCs w:val="28"/>
        </w:rPr>
      </w:pPr>
      <w:r>
        <w:t xml:space="preserve">                                                             </w:t>
      </w:r>
      <w:r w:rsidRPr="00470B7E">
        <w:rPr>
          <w:szCs w:val="28"/>
        </w:rPr>
        <w:t>Принято на заседании</w:t>
      </w:r>
    </w:p>
    <w:p w14:paraId="3B38BD04" w14:textId="3A43570D" w:rsidR="00A53CA3" w:rsidRPr="00470B7E" w:rsidRDefault="00A53CA3" w:rsidP="00A53CA3">
      <w:pPr>
        <w:spacing w:line="276" w:lineRule="auto"/>
        <w:rPr>
          <w:szCs w:val="28"/>
        </w:rPr>
      </w:pPr>
      <w:r w:rsidRPr="00470B7E">
        <w:rPr>
          <w:szCs w:val="28"/>
        </w:rPr>
        <w:t xml:space="preserve">                                                                          педагогического совета </w:t>
      </w:r>
    </w:p>
    <w:p w14:paraId="5A8FEBE8" w14:textId="462513CE" w:rsidR="00A53CA3" w:rsidRPr="00470B7E" w:rsidRDefault="00A53CA3" w:rsidP="00470B7E">
      <w:pPr>
        <w:spacing w:line="276" w:lineRule="auto"/>
        <w:rPr>
          <w:szCs w:val="28"/>
        </w:rPr>
      </w:pPr>
      <w:r w:rsidRPr="00470B7E">
        <w:rPr>
          <w:szCs w:val="28"/>
        </w:rPr>
        <w:t xml:space="preserve">                                                                          Протокол №1 от 28.08.2023 г.</w:t>
      </w:r>
    </w:p>
    <w:p w14:paraId="5E59FACC" w14:textId="77777777" w:rsidR="00A53CA3" w:rsidRDefault="00A53CA3" w:rsidP="00A53CA3">
      <w:pPr>
        <w:spacing w:line="276" w:lineRule="auto"/>
        <w:ind w:left="120"/>
        <w:jc w:val="center"/>
      </w:pPr>
    </w:p>
    <w:p w14:paraId="13D02F9C" w14:textId="77777777" w:rsidR="00470B7E" w:rsidRDefault="00470B7E" w:rsidP="00A53CA3">
      <w:pPr>
        <w:spacing w:line="276" w:lineRule="auto"/>
        <w:ind w:left="120"/>
        <w:jc w:val="center"/>
      </w:pPr>
    </w:p>
    <w:p w14:paraId="3CF743F1" w14:textId="77777777" w:rsidR="00A53CA3" w:rsidRDefault="00A53CA3" w:rsidP="00470B7E">
      <w:pPr>
        <w:spacing w:line="276" w:lineRule="auto"/>
        <w:ind w:firstLine="0"/>
      </w:pPr>
    </w:p>
    <w:p w14:paraId="2E91CBDE" w14:textId="677D43BC" w:rsidR="00ED051D" w:rsidRPr="002857DC" w:rsidRDefault="00A53CA3" w:rsidP="002857DC">
      <w:pPr>
        <w:spacing w:line="276" w:lineRule="auto"/>
        <w:ind w:left="120"/>
        <w:jc w:val="center"/>
      </w:pPr>
      <w:r>
        <w:rPr>
          <w:color w:val="000000"/>
        </w:rPr>
        <w:t>​</w:t>
      </w:r>
      <w:bookmarkStart w:id="3" w:name="5ce1acce-c3fd-49bf-9494-1e3d1db3054e"/>
      <w:r>
        <w:rPr>
          <w:b/>
          <w:color w:val="000000"/>
        </w:rPr>
        <w:t>Казань,</w:t>
      </w:r>
      <w:bookmarkEnd w:id="3"/>
      <w:r>
        <w:rPr>
          <w:b/>
          <w:color w:val="000000"/>
        </w:rPr>
        <w:t xml:space="preserve">‌ </w:t>
      </w:r>
      <w:bookmarkStart w:id="4" w:name="f687a116-da41-41a9-8c31-63d3ecc684a2"/>
      <w:r>
        <w:rPr>
          <w:b/>
          <w:color w:val="000000"/>
        </w:rPr>
        <w:t>2023 - 2024</w:t>
      </w:r>
      <w:bookmarkEnd w:id="0"/>
      <w:bookmarkEnd w:id="4"/>
    </w:p>
    <w:p w14:paraId="5EA5651B" w14:textId="30287FDE" w:rsidR="00ED051D" w:rsidRDefault="00ED051D" w:rsidP="00ED051D">
      <w:pPr>
        <w:tabs>
          <w:tab w:val="left" w:pos="2835"/>
        </w:tabs>
        <w:ind w:firstLine="0"/>
        <w:contextualSpacing/>
        <w:jc w:val="left"/>
        <w:rPr>
          <w:b/>
          <w:sz w:val="24"/>
          <w:szCs w:val="24"/>
        </w:rPr>
      </w:pPr>
      <w:r>
        <w:rPr>
          <w:b/>
          <w:sz w:val="24"/>
          <w:szCs w:val="24"/>
        </w:rPr>
        <w:lastRenderedPageBreak/>
        <w:t xml:space="preserve">                      </w:t>
      </w:r>
      <w:r w:rsidR="00E45BAC" w:rsidRPr="001B6B38">
        <w:rPr>
          <w:b/>
          <w:sz w:val="24"/>
          <w:szCs w:val="24"/>
        </w:rPr>
        <w:t xml:space="preserve">Пояснительная записка к рабочей программе учебного предмета </w:t>
      </w:r>
      <w:r>
        <w:rPr>
          <w:b/>
          <w:sz w:val="24"/>
          <w:szCs w:val="24"/>
        </w:rPr>
        <w:t xml:space="preserve">          </w:t>
      </w:r>
    </w:p>
    <w:p w14:paraId="49801384" w14:textId="4E562B61" w:rsidR="00E45BAC" w:rsidRPr="001B6B38" w:rsidRDefault="00ED051D" w:rsidP="00ED051D">
      <w:pPr>
        <w:tabs>
          <w:tab w:val="left" w:pos="2835"/>
        </w:tabs>
        <w:ind w:firstLine="0"/>
        <w:contextualSpacing/>
        <w:jc w:val="left"/>
        <w:rPr>
          <w:b/>
          <w:sz w:val="24"/>
          <w:szCs w:val="24"/>
        </w:rPr>
      </w:pPr>
      <w:r>
        <w:rPr>
          <w:b/>
          <w:sz w:val="24"/>
          <w:szCs w:val="24"/>
        </w:rPr>
        <w:t xml:space="preserve">                                     </w:t>
      </w:r>
      <w:r w:rsidR="00E45BAC" w:rsidRPr="001B6B38">
        <w:rPr>
          <w:b/>
          <w:sz w:val="24"/>
          <w:szCs w:val="24"/>
        </w:rPr>
        <w:t>«Русский родной язык»</w:t>
      </w:r>
      <w:r w:rsidR="00E45BAC" w:rsidRPr="001B6B38">
        <w:rPr>
          <w:b/>
          <w:caps/>
          <w:sz w:val="24"/>
          <w:szCs w:val="24"/>
        </w:rPr>
        <w:t xml:space="preserve"> </w:t>
      </w:r>
      <w:r w:rsidR="00E45BAC" w:rsidRPr="001B6B38">
        <w:rPr>
          <w:b/>
          <w:sz w:val="24"/>
          <w:szCs w:val="24"/>
        </w:rPr>
        <w:t xml:space="preserve"> в </w:t>
      </w:r>
      <w:r w:rsidR="00E95CF1">
        <w:rPr>
          <w:b/>
          <w:sz w:val="24"/>
          <w:szCs w:val="24"/>
        </w:rPr>
        <w:t>10-</w:t>
      </w:r>
      <w:r w:rsidR="00E45BAC" w:rsidRPr="001B6B38">
        <w:rPr>
          <w:b/>
          <w:sz w:val="24"/>
          <w:szCs w:val="24"/>
        </w:rPr>
        <w:t>11 класс</w:t>
      </w:r>
      <w:r w:rsidR="00E95CF1">
        <w:rPr>
          <w:b/>
          <w:sz w:val="24"/>
          <w:szCs w:val="24"/>
        </w:rPr>
        <w:t>ах</w:t>
      </w:r>
    </w:p>
    <w:p w14:paraId="517984E5" w14:textId="4B9C6826" w:rsidR="00E45BAC" w:rsidRPr="001B6B38" w:rsidRDefault="00E45BAC" w:rsidP="00ED051D">
      <w:pPr>
        <w:widowControl w:val="0"/>
        <w:shd w:val="clear" w:color="auto" w:fill="FFFFFF"/>
        <w:autoSpaceDE w:val="0"/>
        <w:ind w:firstLine="0"/>
        <w:jc w:val="left"/>
        <w:rPr>
          <w:b/>
          <w:sz w:val="24"/>
          <w:szCs w:val="24"/>
        </w:rPr>
      </w:pPr>
      <w:r w:rsidRPr="001B6B38">
        <w:rPr>
          <w:b/>
          <w:sz w:val="24"/>
          <w:szCs w:val="24"/>
        </w:rPr>
        <w:t xml:space="preserve">Перечень нормативных документов, использованных для составления рабочей программы </w:t>
      </w:r>
    </w:p>
    <w:p w14:paraId="3DEC2C25" w14:textId="77777777" w:rsidR="00E45BAC" w:rsidRPr="001B6B38" w:rsidRDefault="00E45BAC" w:rsidP="00ED051D">
      <w:pPr>
        <w:widowControl w:val="0"/>
        <w:shd w:val="clear" w:color="auto" w:fill="FFFFFF"/>
        <w:autoSpaceDE w:val="0"/>
        <w:ind w:left="-142" w:firstLine="411"/>
        <w:jc w:val="left"/>
        <w:rPr>
          <w:sz w:val="24"/>
          <w:szCs w:val="24"/>
        </w:rPr>
      </w:pPr>
      <w:r w:rsidRPr="001B6B38">
        <w:rPr>
          <w:b/>
          <w:sz w:val="24"/>
          <w:szCs w:val="24"/>
        </w:rPr>
        <w:t xml:space="preserve">-  </w:t>
      </w:r>
      <w:r w:rsidRPr="001B6B38">
        <w:rPr>
          <w:sz w:val="24"/>
          <w:szCs w:val="24"/>
        </w:rPr>
        <w:t>Федеральный закон «Об образовании в Российской Федерации» №273-ФЗ от 29 декабря 2012 года;</w:t>
      </w:r>
    </w:p>
    <w:p w14:paraId="286650F3" w14:textId="77777777" w:rsidR="00E45BAC" w:rsidRPr="001B6B38" w:rsidRDefault="00E45BAC" w:rsidP="00ED051D">
      <w:pPr>
        <w:widowControl w:val="0"/>
        <w:shd w:val="clear" w:color="auto" w:fill="FFFFFF"/>
        <w:autoSpaceDE w:val="0"/>
        <w:spacing w:line="240" w:lineRule="auto"/>
        <w:ind w:left="-142" w:firstLine="411"/>
        <w:jc w:val="left"/>
        <w:rPr>
          <w:sz w:val="24"/>
          <w:szCs w:val="24"/>
        </w:rPr>
      </w:pPr>
      <w:r w:rsidRPr="001B6B38">
        <w:rPr>
          <w:b/>
          <w:sz w:val="24"/>
          <w:szCs w:val="24"/>
        </w:rPr>
        <w:t xml:space="preserve">- </w:t>
      </w:r>
      <w:r w:rsidRPr="001B6B38">
        <w:rPr>
          <w:sz w:val="24"/>
          <w:szCs w:val="24"/>
        </w:rPr>
        <w:t>Федеральный государственный образовательный стандарт основного общего образования , утверждённый приказом Минобрнауки  РФ от  17 декабря  2010   года  № 1897;</w:t>
      </w:r>
    </w:p>
    <w:p w14:paraId="783C3505" w14:textId="22E85249" w:rsidR="00E45BAC" w:rsidRPr="001B6B38" w:rsidRDefault="00E45BAC" w:rsidP="00ED051D">
      <w:pPr>
        <w:widowControl w:val="0"/>
        <w:shd w:val="clear" w:color="auto" w:fill="FFFFFF"/>
        <w:autoSpaceDE w:val="0"/>
        <w:spacing w:line="240" w:lineRule="auto"/>
        <w:ind w:left="-142" w:firstLine="411"/>
        <w:jc w:val="left"/>
        <w:rPr>
          <w:sz w:val="24"/>
          <w:szCs w:val="24"/>
        </w:rPr>
      </w:pPr>
      <w:r w:rsidRPr="001B6B38">
        <w:rPr>
          <w:b/>
          <w:sz w:val="24"/>
          <w:szCs w:val="24"/>
        </w:rPr>
        <w:t xml:space="preserve">- </w:t>
      </w:r>
      <w:r w:rsidRPr="001B6B38">
        <w:rPr>
          <w:sz w:val="24"/>
          <w:szCs w:val="24"/>
        </w:rPr>
        <w:t>Письмом Министерства образования и науки РФ №08-1786 от 28.10.2015 «О рабочих программах учебных предметов»;</w:t>
      </w:r>
    </w:p>
    <w:p w14:paraId="38CAEA3E" w14:textId="45A97317" w:rsidR="000B49FB" w:rsidRPr="001B6B38" w:rsidRDefault="000B49FB" w:rsidP="00ED051D">
      <w:pPr>
        <w:spacing w:line="240" w:lineRule="auto"/>
        <w:ind w:firstLine="0"/>
        <w:jc w:val="left"/>
        <w:rPr>
          <w:color w:val="000000"/>
          <w:sz w:val="24"/>
          <w:szCs w:val="24"/>
        </w:rPr>
      </w:pPr>
      <w:r w:rsidRPr="001B6B38">
        <w:rPr>
          <w:sz w:val="24"/>
          <w:szCs w:val="24"/>
        </w:rPr>
        <w:t xml:space="preserve">      </w:t>
      </w:r>
      <w:r w:rsidR="00E45BAC" w:rsidRPr="001B6B38">
        <w:rPr>
          <w:sz w:val="24"/>
          <w:szCs w:val="24"/>
        </w:rPr>
        <w:t>- Положение о рабочей программе</w:t>
      </w:r>
      <w:r w:rsidRPr="002857DC">
        <w:rPr>
          <w:b/>
          <w:sz w:val="24"/>
          <w:szCs w:val="24"/>
        </w:rPr>
        <w:t xml:space="preserve">, </w:t>
      </w:r>
      <w:r w:rsidR="00E45BAC" w:rsidRPr="001B6B38">
        <w:rPr>
          <w:b/>
          <w:color w:val="FF0000"/>
          <w:sz w:val="24"/>
          <w:szCs w:val="24"/>
        </w:rPr>
        <w:t xml:space="preserve"> </w:t>
      </w:r>
      <w:r w:rsidR="00E45BAC" w:rsidRPr="001B6B38">
        <w:rPr>
          <w:b/>
          <w:sz w:val="24"/>
          <w:szCs w:val="24"/>
        </w:rPr>
        <w:t xml:space="preserve">утверждённое </w:t>
      </w:r>
      <w:r w:rsidR="00E45BAC" w:rsidRPr="001B6B38">
        <w:rPr>
          <w:b/>
          <w:color w:val="FF0000"/>
          <w:sz w:val="24"/>
          <w:szCs w:val="24"/>
        </w:rPr>
        <w:t xml:space="preserve"> </w:t>
      </w:r>
      <w:r w:rsidRPr="001B6B38">
        <w:rPr>
          <w:color w:val="000000"/>
          <w:sz w:val="24"/>
          <w:szCs w:val="24"/>
        </w:rPr>
        <w:t>Приказом  № 83а-о  от 04.09.2019г.</w:t>
      </w:r>
    </w:p>
    <w:p w14:paraId="6AE5B6CE" w14:textId="5FC55FCC" w:rsidR="00596979" w:rsidRPr="00ED051D" w:rsidRDefault="00E45BAC" w:rsidP="00ED051D">
      <w:pPr>
        <w:widowControl w:val="0"/>
        <w:shd w:val="clear" w:color="auto" w:fill="FFFFFF"/>
        <w:tabs>
          <w:tab w:val="left" w:pos="284"/>
          <w:tab w:val="left" w:pos="1985"/>
        </w:tabs>
        <w:autoSpaceDE w:val="0"/>
        <w:spacing w:line="240" w:lineRule="auto"/>
        <w:ind w:left="-142" w:firstLine="0"/>
        <w:jc w:val="left"/>
        <w:outlineLvl w:val="1"/>
        <w:rPr>
          <w:sz w:val="24"/>
          <w:szCs w:val="24"/>
        </w:rPr>
      </w:pPr>
      <w:r w:rsidRPr="001B6B38">
        <w:rPr>
          <w:sz w:val="24"/>
          <w:szCs w:val="24"/>
        </w:rPr>
        <w:t xml:space="preserve">Данная рабочая программа является частью основной  образовательной программы основного общего образования   МБОУ «Гимназия №7  имени Героя России </w:t>
      </w:r>
      <w:proofErr w:type="spellStart"/>
      <w:r w:rsidRPr="001B6B38">
        <w:rPr>
          <w:sz w:val="24"/>
          <w:szCs w:val="24"/>
        </w:rPr>
        <w:t>А.В.Козина</w:t>
      </w:r>
      <w:proofErr w:type="spellEnd"/>
      <w:r w:rsidRPr="001B6B38">
        <w:rPr>
          <w:sz w:val="24"/>
          <w:szCs w:val="24"/>
        </w:rPr>
        <w:t xml:space="preserve"> Ново-Савиновского  района г.</w:t>
      </w:r>
      <w:r w:rsidR="00ED051D">
        <w:rPr>
          <w:sz w:val="24"/>
          <w:szCs w:val="24"/>
        </w:rPr>
        <w:t xml:space="preserve"> </w:t>
      </w:r>
      <w:r w:rsidRPr="001B6B38">
        <w:rPr>
          <w:sz w:val="24"/>
          <w:szCs w:val="24"/>
        </w:rPr>
        <w:t xml:space="preserve">Казани, утверждённая приказом №84-0 от  </w:t>
      </w:r>
      <w:r w:rsidR="000B49FB" w:rsidRPr="001B6B38">
        <w:rPr>
          <w:b/>
          <w:sz w:val="24"/>
          <w:szCs w:val="24"/>
        </w:rPr>
        <w:t>04.</w:t>
      </w:r>
      <w:r w:rsidRPr="001B6B38">
        <w:rPr>
          <w:b/>
          <w:sz w:val="24"/>
          <w:szCs w:val="24"/>
        </w:rPr>
        <w:t>.09.2019 г</w:t>
      </w:r>
      <w:r w:rsidR="00ED051D">
        <w:rPr>
          <w:b/>
          <w:sz w:val="24"/>
          <w:szCs w:val="24"/>
        </w:rPr>
        <w:t>.</w:t>
      </w:r>
    </w:p>
    <w:p w14:paraId="09A2F673" w14:textId="77777777" w:rsidR="00596979" w:rsidRPr="001B6B38" w:rsidRDefault="00596979" w:rsidP="00596979">
      <w:pPr>
        <w:widowControl w:val="0"/>
        <w:shd w:val="clear" w:color="auto" w:fill="FFFFFF"/>
        <w:tabs>
          <w:tab w:val="left" w:pos="284"/>
          <w:tab w:val="left" w:pos="1985"/>
        </w:tabs>
        <w:autoSpaceDE w:val="0"/>
        <w:spacing w:line="240" w:lineRule="auto"/>
        <w:ind w:firstLine="0"/>
        <w:outlineLvl w:val="1"/>
        <w:rPr>
          <w:b/>
          <w:sz w:val="24"/>
          <w:szCs w:val="24"/>
        </w:rPr>
      </w:pPr>
    </w:p>
    <w:p w14:paraId="4BD545C3" w14:textId="77777777" w:rsidR="00DF025C" w:rsidRPr="001B6B38" w:rsidRDefault="00DF025C" w:rsidP="00E45BAC">
      <w:pPr>
        <w:contextualSpacing/>
        <w:rPr>
          <w:b/>
          <w:sz w:val="24"/>
          <w:szCs w:val="24"/>
        </w:rPr>
      </w:pPr>
      <w:r w:rsidRPr="001B6B38">
        <w:rPr>
          <w:sz w:val="24"/>
          <w:szCs w:val="24"/>
        </w:rPr>
        <w:t>В соответствии с этим в курсе русского родного языка актуализируются следующие</w:t>
      </w:r>
      <w:r w:rsidRPr="001B6B38">
        <w:rPr>
          <w:b/>
          <w:sz w:val="24"/>
          <w:szCs w:val="24"/>
        </w:rPr>
        <w:t xml:space="preserve"> цели:</w:t>
      </w:r>
    </w:p>
    <w:p w14:paraId="4FE21538" w14:textId="77777777" w:rsidR="00DF025C" w:rsidRPr="001B6B38" w:rsidRDefault="00DF025C" w:rsidP="00DF025C">
      <w:pPr>
        <w:numPr>
          <w:ilvl w:val="0"/>
          <w:numId w:val="8"/>
        </w:numPr>
        <w:suppressAutoHyphens w:val="0"/>
        <w:spacing w:line="276" w:lineRule="auto"/>
        <w:ind w:left="0" w:firstLine="851"/>
        <w:contextualSpacing/>
        <w:rPr>
          <w:sz w:val="24"/>
          <w:szCs w:val="24"/>
        </w:rPr>
      </w:pPr>
      <w:r w:rsidRPr="001B6B38">
        <w:rPr>
          <w:sz w:val="24"/>
          <w:szCs w:val="24"/>
        </w:rPr>
        <w:t xml:space="preserve">воспитание гражданина и патриота; формирование представления о русском языке как духовной, нравственной и культурной ценности народа; осознание национального своеобразия русского языка; </w:t>
      </w:r>
      <w:proofErr w:type="spellStart"/>
      <w:r w:rsidRPr="001B6B38">
        <w:rPr>
          <w:sz w:val="24"/>
          <w:szCs w:val="24"/>
        </w:rPr>
        <w:t>формированиепознавательного</w:t>
      </w:r>
      <w:proofErr w:type="spellEnd"/>
      <w:r w:rsidRPr="001B6B38">
        <w:rPr>
          <w:sz w:val="24"/>
          <w:szCs w:val="24"/>
        </w:rPr>
        <w:t xml:space="preserve"> интереса, любви, уважительного отношения к русскому языку, а через него – к родной культуре; воспитание ответственного отношения к сохранению и развитию родного языка, формирование волонтёрской позиции в отношении популяризации родного </w:t>
      </w:r>
      <w:proofErr w:type="spellStart"/>
      <w:r w:rsidRPr="001B6B38">
        <w:rPr>
          <w:sz w:val="24"/>
          <w:szCs w:val="24"/>
        </w:rPr>
        <w:t>языка;воспитаниеуважительного</w:t>
      </w:r>
      <w:proofErr w:type="spellEnd"/>
      <w:r w:rsidRPr="001B6B38">
        <w:rPr>
          <w:sz w:val="24"/>
          <w:szCs w:val="24"/>
        </w:rPr>
        <w:t xml:space="preserve"> отношения к культурам и языкам народов </w:t>
      </w:r>
      <w:proofErr w:type="spellStart"/>
      <w:r w:rsidRPr="001B6B38">
        <w:rPr>
          <w:sz w:val="24"/>
          <w:szCs w:val="24"/>
        </w:rPr>
        <w:t>России;овладение</w:t>
      </w:r>
      <w:proofErr w:type="spellEnd"/>
      <w:r w:rsidRPr="001B6B38">
        <w:rPr>
          <w:sz w:val="24"/>
          <w:szCs w:val="24"/>
        </w:rPr>
        <w:t xml:space="preserve"> культурой межнационального общения;</w:t>
      </w:r>
    </w:p>
    <w:p w14:paraId="2F54D4D8" w14:textId="77777777" w:rsidR="00DF025C" w:rsidRPr="001B6B38" w:rsidRDefault="00DF025C" w:rsidP="00DF025C">
      <w:pPr>
        <w:numPr>
          <w:ilvl w:val="0"/>
          <w:numId w:val="8"/>
        </w:numPr>
        <w:suppressAutoHyphens w:val="0"/>
        <w:spacing w:line="276" w:lineRule="auto"/>
        <w:ind w:left="0" w:firstLine="851"/>
        <w:contextualSpacing/>
        <w:rPr>
          <w:sz w:val="24"/>
          <w:szCs w:val="24"/>
        </w:rPr>
      </w:pPr>
      <w:r w:rsidRPr="001B6B38">
        <w:rPr>
          <w:sz w:val="24"/>
          <w:szCs w:val="24"/>
        </w:rPr>
        <w:t>совершенствование коммуникативных умений и культуры речи, обеспечивающих свободное владение русским литературным языком в разных сферах и ситуациях его использования; обогащение словарного запаса и грамматического строя речи учащихся; развитие готовности и способности к речевому взаимодействию и взаимопониманию, потребности к речевому самосовершенствованию;</w:t>
      </w:r>
    </w:p>
    <w:p w14:paraId="64763197" w14:textId="77777777" w:rsidR="00DF025C" w:rsidRPr="001B6B38" w:rsidRDefault="00DF025C" w:rsidP="00DF025C">
      <w:pPr>
        <w:numPr>
          <w:ilvl w:val="0"/>
          <w:numId w:val="8"/>
        </w:numPr>
        <w:suppressAutoHyphens w:val="0"/>
        <w:spacing w:line="276" w:lineRule="auto"/>
        <w:ind w:left="0" w:firstLine="851"/>
        <w:contextualSpacing/>
        <w:rPr>
          <w:sz w:val="24"/>
          <w:szCs w:val="24"/>
        </w:rPr>
      </w:pPr>
      <w:r w:rsidRPr="001B6B38">
        <w:rPr>
          <w:sz w:val="24"/>
          <w:szCs w:val="24"/>
        </w:rPr>
        <w:t>углубление и при необходимости расширение знаний о таких явлениях и категориях современного русского литературного языка, которые обеспечивают его нормативное, уместное, этичное использование в различных сферах и ситуациях общения; о стилистических ресурсах русского языка; об основных нормах русского литературного языка; о национальной специфике русского языка и языковых единицах, прежде всего о лексике и фразеологии с национально-культурной семантикой; о русском речевом этикете;</w:t>
      </w:r>
    </w:p>
    <w:p w14:paraId="71CC1389" w14:textId="774ACF8A" w:rsidR="00A373D1" w:rsidRPr="0008350E" w:rsidRDefault="00DF025C" w:rsidP="0008350E">
      <w:pPr>
        <w:numPr>
          <w:ilvl w:val="0"/>
          <w:numId w:val="8"/>
        </w:numPr>
        <w:suppressAutoHyphens w:val="0"/>
        <w:spacing w:line="276" w:lineRule="auto"/>
        <w:ind w:left="0" w:firstLine="851"/>
        <w:contextualSpacing/>
        <w:rPr>
          <w:sz w:val="24"/>
          <w:szCs w:val="24"/>
        </w:rPr>
      </w:pPr>
      <w:r w:rsidRPr="001B6B38">
        <w:rPr>
          <w:sz w:val="24"/>
          <w:szCs w:val="24"/>
        </w:rPr>
        <w:t>совершенствование умений опознавать, анализировать, классифицировать языковые факты, оценивать их с точки зрения нормативности, соответствия ситуации и сфере общения; умений работать с текстом, осуществлять информационный поиск, извлекать и преобра</w:t>
      </w:r>
      <w:r w:rsidR="00906A22" w:rsidRPr="001B6B38">
        <w:rPr>
          <w:sz w:val="24"/>
          <w:szCs w:val="24"/>
        </w:rPr>
        <w:t>зовывать необходимую информацию.</w:t>
      </w:r>
    </w:p>
    <w:p w14:paraId="3D165426" w14:textId="77777777" w:rsidR="00906A22" w:rsidRPr="001B6B38" w:rsidRDefault="00906A22" w:rsidP="00906A22">
      <w:pPr>
        <w:suppressAutoHyphens w:val="0"/>
        <w:spacing w:line="276" w:lineRule="auto"/>
        <w:ind w:left="851" w:firstLine="0"/>
        <w:contextualSpacing/>
        <w:rPr>
          <w:sz w:val="24"/>
          <w:szCs w:val="24"/>
        </w:rPr>
      </w:pPr>
    </w:p>
    <w:p w14:paraId="1CA70681" w14:textId="15BAA6C1" w:rsidR="00906A22" w:rsidRPr="001B6B38" w:rsidRDefault="00906A22" w:rsidP="008F5777">
      <w:pPr>
        <w:pStyle w:val="a5"/>
        <w:tabs>
          <w:tab w:val="left" w:pos="1262"/>
          <w:tab w:val="left" w:pos="1440"/>
        </w:tabs>
        <w:autoSpaceDN w:val="0"/>
        <w:ind w:left="567" w:firstLine="0"/>
        <w:rPr>
          <w:rFonts w:eastAsia="Arial"/>
          <w:b/>
          <w:kern w:val="2"/>
          <w:sz w:val="24"/>
          <w:szCs w:val="24"/>
          <w:lang w:val="en-US" w:bidi="hi-IN"/>
        </w:rPr>
      </w:pPr>
      <w:r w:rsidRPr="001B6B38">
        <w:rPr>
          <w:rFonts w:eastAsia="Arial"/>
          <w:b/>
          <w:kern w:val="2"/>
          <w:sz w:val="24"/>
          <w:szCs w:val="24"/>
          <w:lang w:bidi="hi-IN"/>
        </w:rPr>
        <w:t xml:space="preserve">                                   Критерии оценки учебной деятельности</w:t>
      </w:r>
    </w:p>
    <w:p w14:paraId="4EB14E64" w14:textId="77777777" w:rsidR="00906A22" w:rsidRPr="001B6B38" w:rsidRDefault="00906A22" w:rsidP="00906A22">
      <w:pPr>
        <w:pStyle w:val="a5"/>
        <w:numPr>
          <w:ilvl w:val="0"/>
          <w:numId w:val="8"/>
        </w:numPr>
        <w:autoSpaceDN w:val="0"/>
        <w:spacing w:line="240" w:lineRule="atLeast"/>
        <w:rPr>
          <w:rFonts w:eastAsia="Times New Roman"/>
          <w:b/>
          <w:sz w:val="24"/>
          <w:szCs w:val="24"/>
        </w:rPr>
      </w:pPr>
      <w:r w:rsidRPr="001B6B38">
        <w:rPr>
          <w:b/>
          <w:sz w:val="24"/>
          <w:szCs w:val="24"/>
        </w:rPr>
        <w:lastRenderedPageBreak/>
        <w:t>Критерии оценки диктантов</w:t>
      </w:r>
    </w:p>
    <w:p w14:paraId="03192FC5" w14:textId="77777777" w:rsidR="00906A22" w:rsidRPr="001B6B38" w:rsidRDefault="00906A22" w:rsidP="00906A22">
      <w:pPr>
        <w:pStyle w:val="a5"/>
        <w:numPr>
          <w:ilvl w:val="0"/>
          <w:numId w:val="8"/>
        </w:numPr>
        <w:autoSpaceDN w:val="0"/>
        <w:spacing w:line="240" w:lineRule="atLeast"/>
        <w:rPr>
          <w:rFonts w:eastAsiaTheme="minorEastAsia"/>
          <w:sz w:val="24"/>
          <w:szCs w:val="24"/>
        </w:rPr>
      </w:pPr>
      <w:r w:rsidRPr="001B6B38">
        <w:rPr>
          <w:b/>
          <w:sz w:val="24"/>
          <w:szCs w:val="24"/>
        </w:rPr>
        <w:t>«5»</w:t>
      </w:r>
      <w:r w:rsidRPr="001B6B38">
        <w:rPr>
          <w:sz w:val="24"/>
          <w:szCs w:val="24"/>
        </w:rPr>
        <w:t xml:space="preserve"> ставится за диктант, написанный без ошибок и исправлений с соблюдением требований к каллиграфическому письму. Допускаются единичные случаи отступления от норм каллиграфии, а также одно исправление (вставка пропущенной буквы, исправление неточно написанной буквы).</w:t>
      </w:r>
    </w:p>
    <w:p w14:paraId="784A3915" w14:textId="77777777" w:rsidR="00906A22" w:rsidRPr="001B6B38" w:rsidRDefault="00906A22" w:rsidP="00906A22">
      <w:pPr>
        <w:pStyle w:val="a5"/>
        <w:numPr>
          <w:ilvl w:val="0"/>
          <w:numId w:val="8"/>
        </w:numPr>
        <w:autoSpaceDN w:val="0"/>
        <w:spacing w:line="240" w:lineRule="atLeast"/>
        <w:rPr>
          <w:sz w:val="24"/>
          <w:szCs w:val="24"/>
        </w:rPr>
      </w:pPr>
      <w:r w:rsidRPr="001B6B38">
        <w:rPr>
          <w:b/>
          <w:sz w:val="24"/>
          <w:szCs w:val="24"/>
        </w:rPr>
        <w:t>«4»</w:t>
      </w:r>
      <w:r w:rsidRPr="001B6B38">
        <w:rPr>
          <w:sz w:val="24"/>
          <w:szCs w:val="24"/>
        </w:rPr>
        <w:t xml:space="preserve"> ставится в следующих случаях:</w:t>
      </w:r>
    </w:p>
    <w:p w14:paraId="527CD464" w14:textId="77777777" w:rsidR="00906A22" w:rsidRPr="001B6B38" w:rsidRDefault="00906A22" w:rsidP="00906A22">
      <w:pPr>
        <w:pStyle w:val="a5"/>
        <w:numPr>
          <w:ilvl w:val="0"/>
          <w:numId w:val="8"/>
        </w:numPr>
        <w:autoSpaceDN w:val="0"/>
        <w:spacing w:line="240" w:lineRule="atLeast"/>
        <w:rPr>
          <w:sz w:val="24"/>
          <w:szCs w:val="24"/>
        </w:rPr>
      </w:pPr>
      <w:r w:rsidRPr="001B6B38">
        <w:rPr>
          <w:sz w:val="24"/>
          <w:szCs w:val="24"/>
        </w:rPr>
        <w:t>а) при двух орфографических ошибках и одной пунктуационной;</w:t>
      </w:r>
    </w:p>
    <w:p w14:paraId="19ECD12E" w14:textId="77777777" w:rsidR="00906A22" w:rsidRPr="001B6B38" w:rsidRDefault="00906A22" w:rsidP="00906A22">
      <w:pPr>
        <w:pStyle w:val="a5"/>
        <w:numPr>
          <w:ilvl w:val="0"/>
          <w:numId w:val="8"/>
        </w:numPr>
        <w:autoSpaceDN w:val="0"/>
        <w:spacing w:line="240" w:lineRule="atLeast"/>
        <w:rPr>
          <w:sz w:val="24"/>
          <w:szCs w:val="24"/>
        </w:rPr>
      </w:pPr>
      <w:r w:rsidRPr="001B6B38">
        <w:rPr>
          <w:sz w:val="24"/>
          <w:szCs w:val="24"/>
        </w:rPr>
        <w:t>б) при одной орфографической и двух пунктуационных ошибках. Работа выполнена аккуратно, допускается небольшое отклонение от норм каллиграфии, одно исправление любого характера.</w:t>
      </w:r>
    </w:p>
    <w:p w14:paraId="2D2184D0" w14:textId="77777777" w:rsidR="00906A22" w:rsidRPr="001B6B38" w:rsidRDefault="00906A22" w:rsidP="00906A22">
      <w:pPr>
        <w:pStyle w:val="a5"/>
        <w:numPr>
          <w:ilvl w:val="0"/>
          <w:numId w:val="8"/>
        </w:numPr>
        <w:autoSpaceDN w:val="0"/>
        <w:spacing w:line="240" w:lineRule="atLeast"/>
        <w:rPr>
          <w:sz w:val="24"/>
          <w:szCs w:val="24"/>
        </w:rPr>
      </w:pPr>
      <w:r w:rsidRPr="001B6B38">
        <w:rPr>
          <w:b/>
          <w:sz w:val="24"/>
          <w:szCs w:val="24"/>
        </w:rPr>
        <w:t>«3»</w:t>
      </w:r>
      <w:r w:rsidRPr="001B6B38">
        <w:rPr>
          <w:sz w:val="24"/>
          <w:szCs w:val="24"/>
        </w:rPr>
        <w:t xml:space="preserve"> ставится за диктант при следующем соотношении орфографических и пунктуационных ошибок:</w:t>
      </w:r>
    </w:p>
    <w:p w14:paraId="79F0F4C1" w14:textId="77777777" w:rsidR="00906A22" w:rsidRPr="001B6B38" w:rsidRDefault="00906A22" w:rsidP="00906A22">
      <w:pPr>
        <w:pStyle w:val="a5"/>
        <w:numPr>
          <w:ilvl w:val="0"/>
          <w:numId w:val="8"/>
        </w:numPr>
        <w:autoSpaceDN w:val="0"/>
        <w:spacing w:line="240" w:lineRule="atLeast"/>
        <w:rPr>
          <w:sz w:val="24"/>
          <w:szCs w:val="24"/>
        </w:rPr>
      </w:pPr>
      <w:r w:rsidRPr="001B6B38">
        <w:rPr>
          <w:sz w:val="24"/>
          <w:szCs w:val="24"/>
        </w:rPr>
        <w:t>а) три орфографические и две-три пунктуационные;</w:t>
      </w:r>
    </w:p>
    <w:p w14:paraId="2BEA7E1C" w14:textId="77777777" w:rsidR="00906A22" w:rsidRPr="001B6B38" w:rsidRDefault="00906A22" w:rsidP="00906A22">
      <w:pPr>
        <w:pStyle w:val="a5"/>
        <w:numPr>
          <w:ilvl w:val="0"/>
          <w:numId w:val="8"/>
        </w:numPr>
        <w:autoSpaceDN w:val="0"/>
        <w:spacing w:line="240" w:lineRule="atLeast"/>
        <w:rPr>
          <w:sz w:val="24"/>
          <w:szCs w:val="24"/>
        </w:rPr>
      </w:pPr>
      <w:r w:rsidRPr="001B6B38">
        <w:rPr>
          <w:sz w:val="24"/>
          <w:szCs w:val="24"/>
        </w:rPr>
        <w:t>б) четыре орфографические и две пунктуационные;</w:t>
      </w:r>
    </w:p>
    <w:p w14:paraId="5DF4C486" w14:textId="77777777" w:rsidR="00906A22" w:rsidRPr="001B6B38" w:rsidRDefault="00906A22" w:rsidP="00906A22">
      <w:pPr>
        <w:pStyle w:val="a5"/>
        <w:numPr>
          <w:ilvl w:val="0"/>
          <w:numId w:val="8"/>
        </w:numPr>
        <w:autoSpaceDN w:val="0"/>
        <w:spacing w:line="240" w:lineRule="atLeast"/>
        <w:rPr>
          <w:sz w:val="24"/>
          <w:szCs w:val="24"/>
        </w:rPr>
      </w:pPr>
      <w:r w:rsidRPr="001B6B38">
        <w:rPr>
          <w:sz w:val="24"/>
          <w:szCs w:val="24"/>
        </w:rPr>
        <w:t>в) пять орфографических и одна пунктуационная. Работа выполнена небрежно. Не соблюдены нормы каллиграфии, допущено по одному исправлению любого характера.</w:t>
      </w:r>
    </w:p>
    <w:p w14:paraId="1224260B" w14:textId="77777777" w:rsidR="00906A22" w:rsidRPr="001B6B38" w:rsidRDefault="00906A22" w:rsidP="00906A22">
      <w:pPr>
        <w:pStyle w:val="a5"/>
        <w:numPr>
          <w:ilvl w:val="0"/>
          <w:numId w:val="8"/>
        </w:numPr>
        <w:autoSpaceDN w:val="0"/>
        <w:spacing w:line="240" w:lineRule="atLeast"/>
        <w:rPr>
          <w:sz w:val="24"/>
          <w:szCs w:val="24"/>
        </w:rPr>
      </w:pPr>
      <w:r w:rsidRPr="001B6B38">
        <w:rPr>
          <w:b/>
          <w:sz w:val="24"/>
          <w:szCs w:val="24"/>
        </w:rPr>
        <w:t>«2»</w:t>
      </w:r>
      <w:r w:rsidRPr="001B6B38">
        <w:rPr>
          <w:sz w:val="24"/>
          <w:szCs w:val="24"/>
        </w:rPr>
        <w:t xml:space="preserve"> ставится за диктант, в котором допущено шесть-семь орфографических ошибок. Работа выполнена небрежно, имеются значительные отклонения от норм каллиграфии.</w:t>
      </w:r>
    </w:p>
    <w:p w14:paraId="0FD433EA" w14:textId="77777777" w:rsidR="00906A22" w:rsidRPr="001B6B38" w:rsidRDefault="00906A22" w:rsidP="00906A22">
      <w:pPr>
        <w:pStyle w:val="a5"/>
        <w:numPr>
          <w:ilvl w:val="0"/>
          <w:numId w:val="8"/>
        </w:numPr>
        <w:autoSpaceDN w:val="0"/>
        <w:spacing w:line="240" w:lineRule="atLeast"/>
        <w:rPr>
          <w:sz w:val="24"/>
          <w:szCs w:val="24"/>
        </w:rPr>
      </w:pPr>
      <w:r w:rsidRPr="001B6B38">
        <w:rPr>
          <w:b/>
          <w:bCs/>
          <w:i/>
          <w:iCs/>
          <w:sz w:val="24"/>
          <w:szCs w:val="24"/>
        </w:rPr>
        <w:t>За ошибку</w:t>
      </w:r>
      <w:r w:rsidRPr="001B6B38">
        <w:rPr>
          <w:sz w:val="24"/>
          <w:szCs w:val="24"/>
        </w:rPr>
        <w:t xml:space="preserve"> в диктанте </w:t>
      </w:r>
      <w:r w:rsidRPr="001B6B38">
        <w:rPr>
          <w:b/>
          <w:bCs/>
          <w:i/>
          <w:iCs/>
          <w:sz w:val="24"/>
          <w:szCs w:val="24"/>
        </w:rPr>
        <w:t>считается</w:t>
      </w:r>
      <w:r w:rsidRPr="001B6B38">
        <w:rPr>
          <w:sz w:val="24"/>
          <w:szCs w:val="24"/>
        </w:rPr>
        <w:t xml:space="preserve"> отклонение от правил орфографии при написании слов, а также замена, пропуск букв в словах; замена слов; отсутствие знаков препинания, изучение которых предусмотрено программой; неправильное написание словарных слов (в пределах программы данного класса).</w:t>
      </w:r>
    </w:p>
    <w:p w14:paraId="5AD84929" w14:textId="77777777" w:rsidR="00906A22" w:rsidRPr="001B6B38" w:rsidRDefault="00906A22" w:rsidP="00906A22">
      <w:pPr>
        <w:pStyle w:val="a5"/>
        <w:numPr>
          <w:ilvl w:val="0"/>
          <w:numId w:val="8"/>
        </w:numPr>
        <w:autoSpaceDN w:val="0"/>
        <w:spacing w:line="240" w:lineRule="atLeast"/>
        <w:rPr>
          <w:sz w:val="24"/>
          <w:szCs w:val="24"/>
        </w:rPr>
      </w:pPr>
      <w:r w:rsidRPr="001B6B38">
        <w:rPr>
          <w:sz w:val="24"/>
          <w:szCs w:val="24"/>
        </w:rPr>
        <w:t>За ошибку в диктанте не считаются:</w:t>
      </w:r>
    </w:p>
    <w:p w14:paraId="367B89BB" w14:textId="77777777" w:rsidR="00906A22" w:rsidRPr="001B6B38" w:rsidRDefault="00906A22" w:rsidP="00906A22">
      <w:pPr>
        <w:pStyle w:val="a5"/>
        <w:numPr>
          <w:ilvl w:val="0"/>
          <w:numId w:val="8"/>
        </w:numPr>
        <w:autoSpaceDN w:val="0"/>
        <w:spacing w:line="240" w:lineRule="atLeast"/>
        <w:rPr>
          <w:sz w:val="24"/>
          <w:szCs w:val="24"/>
        </w:rPr>
      </w:pPr>
      <w:r w:rsidRPr="001B6B38">
        <w:rPr>
          <w:sz w:val="24"/>
          <w:szCs w:val="24"/>
        </w:rPr>
        <w:t>а) ошибки, связанные с тем, что та или иная орфограмма не входит в программу для изучения в данном классе или в данной четверти;</w:t>
      </w:r>
    </w:p>
    <w:p w14:paraId="3C5F8AA0" w14:textId="77777777" w:rsidR="00906A22" w:rsidRPr="001B6B38" w:rsidRDefault="00906A22" w:rsidP="00906A22">
      <w:pPr>
        <w:pStyle w:val="a5"/>
        <w:numPr>
          <w:ilvl w:val="0"/>
          <w:numId w:val="8"/>
        </w:numPr>
        <w:autoSpaceDN w:val="0"/>
        <w:spacing w:line="240" w:lineRule="atLeast"/>
        <w:rPr>
          <w:sz w:val="24"/>
          <w:szCs w:val="24"/>
        </w:rPr>
      </w:pPr>
      <w:r w:rsidRPr="001B6B38">
        <w:rPr>
          <w:sz w:val="24"/>
          <w:szCs w:val="24"/>
        </w:rPr>
        <w:t>б) единичный пропуск точки в конце предложения, если первое слово следующего написано с заглавной буквы;</w:t>
      </w:r>
    </w:p>
    <w:p w14:paraId="3855DEBD" w14:textId="77777777" w:rsidR="00906A22" w:rsidRPr="001B6B38" w:rsidRDefault="00906A22" w:rsidP="00906A22">
      <w:pPr>
        <w:pStyle w:val="a5"/>
        <w:numPr>
          <w:ilvl w:val="0"/>
          <w:numId w:val="8"/>
        </w:numPr>
        <w:autoSpaceDN w:val="0"/>
        <w:spacing w:line="240" w:lineRule="atLeast"/>
        <w:rPr>
          <w:sz w:val="24"/>
          <w:szCs w:val="24"/>
        </w:rPr>
      </w:pPr>
      <w:r w:rsidRPr="001B6B38">
        <w:rPr>
          <w:sz w:val="24"/>
          <w:szCs w:val="24"/>
        </w:rPr>
        <w:t>в) единичный случай замены одного слова другим без искажения смысла.</w:t>
      </w:r>
    </w:p>
    <w:p w14:paraId="514EBE7E" w14:textId="77777777" w:rsidR="00906A22" w:rsidRPr="001B6B38" w:rsidRDefault="00906A22" w:rsidP="00906A22">
      <w:pPr>
        <w:pStyle w:val="a5"/>
        <w:numPr>
          <w:ilvl w:val="0"/>
          <w:numId w:val="8"/>
        </w:numPr>
        <w:autoSpaceDN w:val="0"/>
        <w:spacing w:line="240" w:lineRule="atLeast"/>
        <w:rPr>
          <w:sz w:val="24"/>
          <w:szCs w:val="24"/>
        </w:rPr>
      </w:pPr>
      <w:r w:rsidRPr="001B6B38">
        <w:rPr>
          <w:sz w:val="24"/>
          <w:szCs w:val="24"/>
        </w:rPr>
        <w:t>За одну ошибку в диктанте считается:</w:t>
      </w:r>
    </w:p>
    <w:p w14:paraId="54EECCB3" w14:textId="77777777" w:rsidR="00906A22" w:rsidRPr="001B6B38" w:rsidRDefault="00906A22" w:rsidP="00906A22">
      <w:pPr>
        <w:pStyle w:val="a5"/>
        <w:numPr>
          <w:ilvl w:val="0"/>
          <w:numId w:val="8"/>
        </w:numPr>
        <w:autoSpaceDN w:val="0"/>
        <w:spacing w:line="240" w:lineRule="atLeast"/>
        <w:rPr>
          <w:sz w:val="24"/>
          <w:szCs w:val="24"/>
        </w:rPr>
      </w:pPr>
      <w:r w:rsidRPr="001B6B38">
        <w:rPr>
          <w:sz w:val="24"/>
          <w:szCs w:val="24"/>
        </w:rPr>
        <w:t>а) два исправления орфографического характера;</w:t>
      </w:r>
    </w:p>
    <w:p w14:paraId="682FE291" w14:textId="77777777" w:rsidR="00906A22" w:rsidRPr="001B6B38" w:rsidRDefault="00906A22" w:rsidP="00906A22">
      <w:pPr>
        <w:pStyle w:val="a5"/>
        <w:numPr>
          <w:ilvl w:val="0"/>
          <w:numId w:val="8"/>
        </w:numPr>
        <w:autoSpaceDN w:val="0"/>
        <w:spacing w:line="240" w:lineRule="atLeast"/>
        <w:rPr>
          <w:sz w:val="24"/>
          <w:szCs w:val="24"/>
        </w:rPr>
      </w:pPr>
      <w:r w:rsidRPr="001B6B38">
        <w:rPr>
          <w:sz w:val="24"/>
          <w:szCs w:val="24"/>
        </w:rPr>
        <w:t>б) две однотипные пунктуационные ошибки;</w:t>
      </w:r>
    </w:p>
    <w:p w14:paraId="1013B1F7" w14:textId="77777777" w:rsidR="00906A22" w:rsidRPr="001B6B38" w:rsidRDefault="00906A22" w:rsidP="00906A22">
      <w:pPr>
        <w:pStyle w:val="a5"/>
        <w:numPr>
          <w:ilvl w:val="0"/>
          <w:numId w:val="8"/>
        </w:numPr>
        <w:autoSpaceDN w:val="0"/>
        <w:spacing w:line="240" w:lineRule="atLeast"/>
        <w:rPr>
          <w:sz w:val="24"/>
          <w:szCs w:val="24"/>
        </w:rPr>
      </w:pPr>
      <w:r w:rsidRPr="001B6B38">
        <w:rPr>
          <w:sz w:val="24"/>
          <w:szCs w:val="24"/>
        </w:rPr>
        <w:t>в) повторение ошибок в одном и том же слове;</w:t>
      </w:r>
    </w:p>
    <w:p w14:paraId="5E9F09AD" w14:textId="77777777" w:rsidR="00906A22" w:rsidRPr="001B6B38" w:rsidRDefault="00906A22" w:rsidP="00906A22">
      <w:pPr>
        <w:pStyle w:val="a5"/>
        <w:numPr>
          <w:ilvl w:val="0"/>
          <w:numId w:val="8"/>
        </w:numPr>
        <w:autoSpaceDN w:val="0"/>
        <w:spacing w:line="240" w:lineRule="atLeast"/>
        <w:rPr>
          <w:sz w:val="24"/>
          <w:szCs w:val="24"/>
        </w:rPr>
      </w:pPr>
      <w:r w:rsidRPr="001B6B38">
        <w:rPr>
          <w:sz w:val="24"/>
          <w:szCs w:val="24"/>
        </w:rPr>
        <w:t>г) две негрубые ошибки, например, нарушение границ корня при переносе, если при этом не</w:t>
      </w:r>
    </w:p>
    <w:p w14:paraId="16430D7D" w14:textId="77777777" w:rsidR="00906A22" w:rsidRPr="001B6B38" w:rsidRDefault="00906A22" w:rsidP="00906A22">
      <w:pPr>
        <w:pStyle w:val="a5"/>
        <w:numPr>
          <w:ilvl w:val="0"/>
          <w:numId w:val="8"/>
        </w:numPr>
        <w:autoSpaceDN w:val="0"/>
        <w:spacing w:line="240" w:lineRule="atLeast"/>
        <w:rPr>
          <w:sz w:val="24"/>
          <w:szCs w:val="24"/>
        </w:rPr>
      </w:pPr>
      <w:r w:rsidRPr="001B6B38">
        <w:rPr>
          <w:sz w:val="24"/>
          <w:szCs w:val="24"/>
        </w:rPr>
        <w:t>нарушен слоговый раздел.</w:t>
      </w:r>
    </w:p>
    <w:p w14:paraId="25692D82" w14:textId="77777777" w:rsidR="00906A22" w:rsidRPr="001B6B38" w:rsidRDefault="00906A22" w:rsidP="00906A22">
      <w:pPr>
        <w:pStyle w:val="a5"/>
        <w:numPr>
          <w:ilvl w:val="0"/>
          <w:numId w:val="8"/>
        </w:numPr>
        <w:autoSpaceDN w:val="0"/>
        <w:spacing w:line="240" w:lineRule="atLeast"/>
        <w:rPr>
          <w:sz w:val="24"/>
          <w:szCs w:val="24"/>
        </w:rPr>
      </w:pPr>
      <w:r w:rsidRPr="001B6B38">
        <w:rPr>
          <w:b/>
          <w:bCs/>
          <w:i/>
          <w:iCs/>
          <w:sz w:val="24"/>
          <w:szCs w:val="24"/>
        </w:rPr>
        <w:t>Негрубыми считаются</w:t>
      </w:r>
      <w:r w:rsidRPr="001B6B38">
        <w:rPr>
          <w:sz w:val="24"/>
          <w:szCs w:val="24"/>
        </w:rPr>
        <w:t xml:space="preserve"> следующие ошибки:</w:t>
      </w:r>
    </w:p>
    <w:p w14:paraId="4F039770" w14:textId="77777777" w:rsidR="00906A22" w:rsidRPr="001B6B38" w:rsidRDefault="00906A22" w:rsidP="00906A22">
      <w:pPr>
        <w:pStyle w:val="a5"/>
        <w:numPr>
          <w:ilvl w:val="0"/>
          <w:numId w:val="8"/>
        </w:numPr>
        <w:autoSpaceDN w:val="0"/>
        <w:spacing w:line="240" w:lineRule="atLeast"/>
        <w:rPr>
          <w:sz w:val="24"/>
          <w:szCs w:val="24"/>
        </w:rPr>
      </w:pPr>
      <w:r w:rsidRPr="001B6B38">
        <w:rPr>
          <w:sz w:val="24"/>
          <w:szCs w:val="24"/>
        </w:rPr>
        <w:t>а) повторение одной и той же буквы в слове;</w:t>
      </w:r>
    </w:p>
    <w:p w14:paraId="57D57AE7" w14:textId="77777777" w:rsidR="00906A22" w:rsidRPr="001B6B38" w:rsidRDefault="00906A22" w:rsidP="00906A22">
      <w:pPr>
        <w:pStyle w:val="a5"/>
        <w:numPr>
          <w:ilvl w:val="0"/>
          <w:numId w:val="8"/>
        </w:numPr>
        <w:autoSpaceDN w:val="0"/>
        <w:spacing w:line="240" w:lineRule="atLeast"/>
        <w:rPr>
          <w:sz w:val="24"/>
          <w:szCs w:val="24"/>
        </w:rPr>
      </w:pPr>
      <w:r w:rsidRPr="001B6B38">
        <w:rPr>
          <w:sz w:val="24"/>
          <w:szCs w:val="24"/>
        </w:rPr>
        <w:t>б) при переносе слова, часть которого написана на одной строке, а на другой - опущена:</w:t>
      </w:r>
    </w:p>
    <w:p w14:paraId="33D8DA3E" w14:textId="77777777" w:rsidR="00906A22" w:rsidRPr="001B6B38" w:rsidRDefault="00906A22" w:rsidP="00906A22">
      <w:pPr>
        <w:pStyle w:val="a5"/>
        <w:numPr>
          <w:ilvl w:val="0"/>
          <w:numId w:val="8"/>
        </w:numPr>
        <w:autoSpaceDN w:val="0"/>
        <w:spacing w:line="240" w:lineRule="auto"/>
        <w:rPr>
          <w:sz w:val="24"/>
          <w:szCs w:val="24"/>
        </w:rPr>
      </w:pPr>
      <w:r w:rsidRPr="001B6B38">
        <w:rPr>
          <w:sz w:val="24"/>
          <w:szCs w:val="24"/>
        </w:rPr>
        <w:t>в) дважды написано одно и то же слово в предложении.</w:t>
      </w:r>
    </w:p>
    <w:p w14:paraId="21394CB3" w14:textId="77777777" w:rsidR="00906A22" w:rsidRPr="001B6B38" w:rsidRDefault="00906A22" w:rsidP="00906A22">
      <w:pPr>
        <w:pStyle w:val="a5"/>
        <w:numPr>
          <w:ilvl w:val="0"/>
          <w:numId w:val="8"/>
        </w:numPr>
        <w:tabs>
          <w:tab w:val="left" w:pos="12616"/>
        </w:tabs>
        <w:autoSpaceDN w:val="0"/>
        <w:spacing w:line="240" w:lineRule="auto"/>
        <w:rPr>
          <w:b/>
          <w:i/>
          <w:sz w:val="24"/>
          <w:szCs w:val="24"/>
        </w:rPr>
      </w:pPr>
      <w:r w:rsidRPr="001B6B38">
        <w:rPr>
          <w:sz w:val="24"/>
          <w:szCs w:val="24"/>
        </w:rPr>
        <w:t xml:space="preserve">Нормы оценки работ </w:t>
      </w:r>
      <w:r w:rsidRPr="001B6B38">
        <w:rPr>
          <w:b/>
          <w:i/>
          <w:sz w:val="24"/>
          <w:szCs w:val="24"/>
        </w:rPr>
        <w:t>творческого характера</w:t>
      </w:r>
    </w:p>
    <w:p w14:paraId="2E403024" w14:textId="77777777" w:rsidR="00906A22" w:rsidRPr="001B6B38" w:rsidRDefault="00906A22" w:rsidP="00906A22">
      <w:pPr>
        <w:pStyle w:val="a5"/>
        <w:numPr>
          <w:ilvl w:val="0"/>
          <w:numId w:val="8"/>
        </w:numPr>
        <w:tabs>
          <w:tab w:val="left" w:pos="12616"/>
        </w:tabs>
        <w:autoSpaceDN w:val="0"/>
        <w:spacing w:line="240" w:lineRule="auto"/>
        <w:rPr>
          <w:sz w:val="24"/>
          <w:szCs w:val="24"/>
        </w:rPr>
      </w:pPr>
      <w:r w:rsidRPr="001B6B38">
        <w:rPr>
          <w:b/>
          <w:i/>
          <w:iCs/>
          <w:sz w:val="24"/>
          <w:szCs w:val="24"/>
        </w:rPr>
        <w:t>За содержание</w:t>
      </w:r>
      <w:r w:rsidRPr="001B6B38">
        <w:rPr>
          <w:i/>
          <w:iCs/>
          <w:sz w:val="24"/>
          <w:szCs w:val="24"/>
        </w:rPr>
        <w:t>:</w:t>
      </w:r>
    </w:p>
    <w:p w14:paraId="6F83A8FF" w14:textId="77777777" w:rsidR="00906A22" w:rsidRPr="001B6B38" w:rsidRDefault="00906A22" w:rsidP="00906A22">
      <w:pPr>
        <w:pStyle w:val="a5"/>
        <w:numPr>
          <w:ilvl w:val="0"/>
          <w:numId w:val="8"/>
        </w:numPr>
        <w:autoSpaceDN w:val="0"/>
        <w:spacing w:line="240" w:lineRule="auto"/>
        <w:rPr>
          <w:sz w:val="24"/>
          <w:szCs w:val="24"/>
        </w:rPr>
      </w:pPr>
      <w:r w:rsidRPr="001B6B38">
        <w:rPr>
          <w:b/>
          <w:bCs/>
          <w:sz w:val="24"/>
          <w:szCs w:val="24"/>
        </w:rPr>
        <w:t>«5»</w:t>
      </w:r>
      <w:r w:rsidRPr="001B6B38">
        <w:rPr>
          <w:sz w:val="24"/>
          <w:szCs w:val="24"/>
        </w:rPr>
        <w:t xml:space="preserve"> ставится за последовательное и правильное воспроизведение авторского текста (изложение), логически оправданное раскрытие темы, отсутствие фактических ошибок, богатство словаря, правильное речевое оформление. Допустимо не более одной речевой неточности.</w:t>
      </w:r>
    </w:p>
    <w:p w14:paraId="28F72943" w14:textId="77777777" w:rsidR="00906A22" w:rsidRPr="001B6B38" w:rsidRDefault="00906A22" w:rsidP="00906A22">
      <w:pPr>
        <w:pStyle w:val="a5"/>
        <w:numPr>
          <w:ilvl w:val="0"/>
          <w:numId w:val="8"/>
        </w:numPr>
        <w:autoSpaceDN w:val="0"/>
        <w:spacing w:line="240" w:lineRule="auto"/>
        <w:rPr>
          <w:sz w:val="24"/>
          <w:szCs w:val="24"/>
        </w:rPr>
      </w:pPr>
      <w:r w:rsidRPr="001B6B38">
        <w:rPr>
          <w:b/>
          <w:bCs/>
          <w:sz w:val="24"/>
          <w:szCs w:val="24"/>
        </w:rPr>
        <w:t>«4»</w:t>
      </w:r>
      <w:r w:rsidRPr="001B6B38">
        <w:rPr>
          <w:sz w:val="24"/>
          <w:szCs w:val="24"/>
        </w:rPr>
        <w:t xml:space="preserve"> ставится за правильную и достаточно полную информацию по авторскому тексту (изложение). Тема раскрыта, но имеются незначительные нарушения в </w:t>
      </w:r>
      <w:r w:rsidRPr="001B6B38">
        <w:rPr>
          <w:sz w:val="24"/>
          <w:szCs w:val="24"/>
        </w:rPr>
        <w:lastRenderedPageBreak/>
        <w:t>последовательности изложения мыслей, отдельные фактические и речевые неточности. Допустимо не более трех речевых недочетов в содержании и построении текста.</w:t>
      </w:r>
    </w:p>
    <w:p w14:paraId="2CF6B519" w14:textId="77777777" w:rsidR="00906A22" w:rsidRPr="001B6B38" w:rsidRDefault="00906A22" w:rsidP="00906A22">
      <w:pPr>
        <w:pStyle w:val="a5"/>
        <w:numPr>
          <w:ilvl w:val="0"/>
          <w:numId w:val="8"/>
        </w:numPr>
        <w:autoSpaceDN w:val="0"/>
        <w:spacing w:line="240" w:lineRule="auto"/>
        <w:rPr>
          <w:sz w:val="24"/>
          <w:szCs w:val="24"/>
        </w:rPr>
      </w:pPr>
      <w:r w:rsidRPr="001B6B38">
        <w:rPr>
          <w:b/>
          <w:bCs/>
          <w:sz w:val="24"/>
          <w:szCs w:val="24"/>
        </w:rPr>
        <w:t>«3»</w:t>
      </w:r>
      <w:r w:rsidRPr="001B6B38">
        <w:rPr>
          <w:sz w:val="24"/>
          <w:szCs w:val="24"/>
        </w:rPr>
        <w:t xml:space="preserve"> ставится за некоторые отклонения от авторского (исходного) текста (изложение), отклонения от темы (в основном она достоверна, но допущены отдельные нарушения в последовательности изложения мыслей, в построении двух-трех предложений), бедность словаря, речевые неточности, Допустимо не более пяти недочетов речи в содержании и по строении текста.</w:t>
      </w:r>
    </w:p>
    <w:p w14:paraId="0F8E5E0C" w14:textId="77777777" w:rsidR="00906A22" w:rsidRPr="001B6B38" w:rsidRDefault="00906A22" w:rsidP="00906A22">
      <w:pPr>
        <w:pStyle w:val="a5"/>
        <w:numPr>
          <w:ilvl w:val="0"/>
          <w:numId w:val="8"/>
        </w:numPr>
        <w:autoSpaceDN w:val="0"/>
        <w:spacing w:line="240" w:lineRule="auto"/>
        <w:rPr>
          <w:sz w:val="24"/>
          <w:szCs w:val="24"/>
        </w:rPr>
      </w:pPr>
      <w:r w:rsidRPr="001B6B38">
        <w:rPr>
          <w:b/>
          <w:bCs/>
          <w:sz w:val="24"/>
          <w:szCs w:val="24"/>
        </w:rPr>
        <w:t>«2»</w:t>
      </w:r>
      <w:r w:rsidRPr="001B6B38">
        <w:rPr>
          <w:sz w:val="24"/>
          <w:szCs w:val="24"/>
        </w:rPr>
        <w:t xml:space="preserve"> ставится при выполнении контрольных изложений и сочинений за несоответствие работы теме, значительные отступления от авторе кого текста, большое количество неточностей фактического характера. нарушение последовательности наложения мыслей, отсутствие связи между частями текста, бедность словаря. В целом в работе допущено более шести речевых недочетов и ошибок в содержании и построении текста.</w:t>
      </w:r>
    </w:p>
    <w:p w14:paraId="63BA9D4B" w14:textId="77777777" w:rsidR="00906A22" w:rsidRPr="001B6B38" w:rsidRDefault="00906A22" w:rsidP="00906A22">
      <w:pPr>
        <w:pStyle w:val="a5"/>
        <w:numPr>
          <w:ilvl w:val="0"/>
          <w:numId w:val="8"/>
        </w:numPr>
        <w:autoSpaceDN w:val="0"/>
        <w:spacing w:line="240" w:lineRule="auto"/>
        <w:rPr>
          <w:b/>
          <w:sz w:val="24"/>
          <w:szCs w:val="24"/>
        </w:rPr>
      </w:pPr>
      <w:r w:rsidRPr="001B6B38">
        <w:rPr>
          <w:b/>
          <w:i/>
          <w:iCs/>
          <w:sz w:val="24"/>
          <w:szCs w:val="24"/>
        </w:rPr>
        <w:t>За грамотность:</w:t>
      </w:r>
    </w:p>
    <w:p w14:paraId="09312329" w14:textId="77777777" w:rsidR="00906A22" w:rsidRPr="001B6B38" w:rsidRDefault="00906A22" w:rsidP="00906A22">
      <w:pPr>
        <w:pStyle w:val="a5"/>
        <w:numPr>
          <w:ilvl w:val="0"/>
          <w:numId w:val="8"/>
        </w:numPr>
        <w:autoSpaceDN w:val="0"/>
        <w:spacing w:line="240" w:lineRule="auto"/>
        <w:rPr>
          <w:sz w:val="24"/>
          <w:szCs w:val="24"/>
        </w:rPr>
      </w:pPr>
      <w:r w:rsidRPr="001B6B38">
        <w:rPr>
          <w:b/>
          <w:bCs/>
          <w:sz w:val="24"/>
          <w:szCs w:val="24"/>
        </w:rPr>
        <w:t>«5»</w:t>
      </w:r>
      <w:r w:rsidRPr="001B6B38">
        <w:rPr>
          <w:sz w:val="24"/>
          <w:szCs w:val="24"/>
        </w:rPr>
        <w:t xml:space="preserve"> - отсутствие орфографических и пунктуационных ошибок, допустимо одно- два исправления;</w:t>
      </w:r>
    </w:p>
    <w:p w14:paraId="3D1E985D" w14:textId="77777777" w:rsidR="00906A22" w:rsidRPr="001B6B38" w:rsidRDefault="00906A22" w:rsidP="00906A22">
      <w:pPr>
        <w:pStyle w:val="a5"/>
        <w:numPr>
          <w:ilvl w:val="0"/>
          <w:numId w:val="8"/>
        </w:numPr>
        <w:autoSpaceDN w:val="0"/>
        <w:spacing w:line="240" w:lineRule="auto"/>
        <w:rPr>
          <w:sz w:val="24"/>
          <w:szCs w:val="24"/>
        </w:rPr>
      </w:pPr>
      <w:r w:rsidRPr="001B6B38">
        <w:rPr>
          <w:b/>
          <w:bCs/>
          <w:sz w:val="24"/>
          <w:szCs w:val="24"/>
        </w:rPr>
        <w:t>«4»</w:t>
      </w:r>
      <w:r w:rsidRPr="001B6B38">
        <w:rPr>
          <w:sz w:val="24"/>
          <w:szCs w:val="24"/>
        </w:rPr>
        <w:t xml:space="preserve"> - не более двух орфографических и одной пунктуационной ошибки, одно-Два исправления;</w:t>
      </w:r>
    </w:p>
    <w:p w14:paraId="59C7F1AA" w14:textId="77777777" w:rsidR="00906A22" w:rsidRPr="001B6B38" w:rsidRDefault="00906A22" w:rsidP="00906A22">
      <w:pPr>
        <w:pStyle w:val="a5"/>
        <w:numPr>
          <w:ilvl w:val="0"/>
          <w:numId w:val="8"/>
        </w:numPr>
        <w:autoSpaceDN w:val="0"/>
        <w:spacing w:line="240" w:lineRule="auto"/>
        <w:rPr>
          <w:sz w:val="24"/>
          <w:szCs w:val="24"/>
        </w:rPr>
      </w:pPr>
      <w:r w:rsidRPr="001B6B38">
        <w:rPr>
          <w:b/>
          <w:bCs/>
          <w:sz w:val="24"/>
          <w:szCs w:val="24"/>
        </w:rPr>
        <w:t>«3»</w:t>
      </w:r>
      <w:r w:rsidRPr="001B6B38">
        <w:rPr>
          <w:sz w:val="24"/>
          <w:szCs w:val="24"/>
        </w:rPr>
        <w:t xml:space="preserve"> - три-пять орфографических ошибок, одна-две пунктуационные, одно-два исправления;</w:t>
      </w:r>
    </w:p>
    <w:p w14:paraId="668EE457" w14:textId="77777777" w:rsidR="00906A22" w:rsidRPr="001B6B38" w:rsidRDefault="00906A22" w:rsidP="00906A22">
      <w:pPr>
        <w:pStyle w:val="a5"/>
        <w:numPr>
          <w:ilvl w:val="0"/>
          <w:numId w:val="8"/>
        </w:numPr>
        <w:autoSpaceDN w:val="0"/>
        <w:spacing w:line="240" w:lineRule="auto"/>
        <w:rPr>
          <w:sz w:val="24"/>
          <w:szCs w:val="24"/>
        </w:rPr>
      </w:pPr>
      <w:r w:rsidRPr="001B6B38">
        <w:rPr>
          <w:b/>
          <w:bCs/>
          <w:sz w:val="24"/>
          <w:szCs w:val="24"/>
        </w:rPr>
        <w:t>«2»</w:t>
      </w:r>
      <w:r w:rsidRPr="001B6B38">
        <w:rPr>
          <w:sz w:val="24"/>
          <w:szCs w:val="24"/>
        </w:rPr>
        <w:t xml:space="preserve"> - шесть и более орфографических ошибок, три-четыре пунктуационных, три-четыре исправления.</w:t>
      </w:r>
    </w:p>
    <w:p w14:paraId="12DAD8CA" w14:textId="77777777" w:rsidR="00906A22" w:rsidRPr="001B6B38" w:rsidRDefault="00906A22" w:rsidP="00906A22">
      <w:pPr>
        <w:pStyle w:val="a5"/>
        <w:numPr>
          <w:ilvl w:val="0"/>
          <w:numId w:val="8"/>
        </w:numPr>
        <w:autoSpaceDN w:val="0"/>
        <w:spacing w:line="240" w:lineRule="auto"/>
        <w:rPr>
          <w:sz w:val="24"/>
          <w:szCs w:val="24"/>
        </w:rPr>
      </w:pPr>
      <w:r w:rsidRPr="001B6B38">
        <w:rPr>
          <w:sz w:val="24"/>
          <w:szCs w:val="24"/>
        </w:rPr>
        <w:t xml:space="preserve">При проверке </w:t>
      </w:r>
      <w:r w:rsidRPr="001B6B38">
        <w:rPr>
          <w:b/>
          <w:bCs/>
          <w:i/>
          <w:iCs/>
          <w:sz w:val="24"/>
          <w:szCs w:val="24"/>
        </w:rPr>
        <w:t>тестовых заданий</w:t>
      </w:r>
      <w:r w:rsidRPr="001B6B38">
        <w:rPr>
          <w:sz w:val="24"/>
          <w:szCs w:val="24"/>
        </w:rPr>
        <w:t xml:space="preserve"> подсчитывается количество набранных баллов. Перевод их на </w:t>
      </w:r>
      <w:proofErr w:type="spellStart"/>
      <w:r w:rsidRPr="001B6B38">
        <w:rPr>
          <w:sz w:val="24"/>
          <w:szCs w:val="24"/>
        </w:rPr>
        <w:t>четырехбалльную</w:t>
      </w:r>
      <w:proofErr w:type="spellEnd"/>
      <w:r w:rsidRPr="001B6B38">
        <w:rPr>
          <w:sz w:val="24"/>
          <w:szCs w:val="24"/>
        </w:rPr>
        <w:t xml:space="preserve"> шкалу осуществляется по следующей схеме:</w:t>
      </w:r>
    </w:p>
    <w:p w14:paraId="70BB8889" w14:textId="77777777" w:rsidR="00906A22" w:rsidRPr="001B6B38" w:rsidRDefault="00906A22" w:rsidP="00906A22">
      <w:pPr>
        <w:pStyle w:val="a5"/>
        <w:numPr>
          <w:ilvl w:val="0"/>
          <w:numId w:val="8"/>
        </w:numPr>
        <w:autoSpaceDN w:val="0"/>
        <w:spacing w:line="240" w:lineRule="auto"/>
        <w:rPr>
          <w:sz w:val="24"/>
          <w:szCs w:val="24"/>
        </w:rPr>
      </w:pPr>
      <w:r w:rsidRPr="001B6B38">
        <w:rPr>
          <w:b/>
          <w:sz w:val="24"/>
          <w:szCs w:val="24"/>
        </w:rPr>
        <w:t>100--95 %</w:t>
      </w:r>
      <w:r w:rsidRPr="001B6B38">
        <w:rPr>
          <w:sz w:val="24"/>
          <w:szCs w:val="24"/>
        </w:rPr>
        <w:t xml:space="preserve"> полученных баллов от максимального количества -- «5»;</w:t>
      </w:r>
    </w:p>
    <w:p w14:paraId="6571D0BA" w14:textId="77777777" w:rsidR="00906A22" w:rsidRPr="001B6B38" w:rsidRDefault="00906A22" w:rsidP="00906A22">
      <w:pPr>
        <w:pStyle w:val="a5"/>
        <w:numPr>
          <w:ilvl w:val="0"/>
          <w:numId w:val="8"/>
        </w:numPr>
        <w:autoSpaceDN w:val="0"/>
        <w:spacing w:line="240" w:lineRule="auto"/>
        <w:rPr>
          <w:sz w:val="24"/>
          <w:szCs w:val="24"/>
        </w:rPr>
      </w:pPr>
      <w:r w:rsidRPr="001B6B38">
        <w:rPr>
          <w:b/>
          <w:sz w:val="24"/>
          <w:szCs w:val="24"/>
        </w:rPr>
        <w:t>94-75 %</w:t>
      </w:r>
      <w:r w:rsidRPr="001B6B38">
        <w:rPr>
          <w:sz w:val="24"/>
          <w:szCs w:val="24"/>
        </w:rPr>
        <w:t xml:space="preserve"> - «4»;</w:t>
      </w:r>
    </w:p>
    <w:p w14:paraId="5A614B35" w14:textId="77777777" w:rsidR="00906A22" w:rsidRPr="001B6B38" w:rsidRDefault="00906A22" w:rsidP="00906A22">
      <w:pPr>
        <w:pStyle w:val="a5"/>
        <w:numPr>
          <w:ilvl w:val="0"/>
          <w:numId w:val="8"/>
        </w:numPr>
        <w:autoSpaceDN w:val="0"/>
        <w:spacing w:line="240" w:lineRule="auto"/>
        <w:rPr>
          <w:sz w:val="24"/>
          <w:szCs w:val="24"/>
        </w:rPr>
      </w:pPr>
      <w:r w:rsidRPr="001B6B38">
        <w:rPr>
          <w:b/>
          <w:sz w:val="24"/>
          <w:szCs w:val="24"/>
        </w:rPr>
        <w:t>74-50 %</w:t>
      </w:r>
      <w:r w:rsidRPr="001B6B38">
        <w:rPr>
          <w:sz w:val="24"/>
          <w:szCs w:val="24"/>
        </w:rPr>
        <w:t xml:space="preserve"> - «3»;</w:t>
      </w:r>
    </w:p>
    <w:p w14:paraId="618F0FB6" w14:textId="77777777" w:rsidR="00906A22" w:rsidRPr="001B6B38" w:rsidRDefault="00906A22" w:rsidP="00906A22">
      <w:pPr>
        <w:pStyle w:val="a5"/>
        <w:numPr>
          <w:ilvl w:val="0"/>
          <w:numId w:val="8"/>
        </w:numPr>
        <w:autoSpaceDN w:val="0"/>
        <w:spacing w:line="240" w:lineRule="atLeast"/>
        <w:rPr>
          <w:sz w:val="24"/>
          <w:szCs w:val="24"/>
        </w:rPr>
      </w:pPr>
      <w:r w:rsidRPr="001B6B38">
        <w:rPr>
          <w:b/>
          <w:sz w:val="24"/>
          <w:szCs w:val="24"/>
        </w:rPr>
        <w:t>49% и ниже</w:t>
      </w:r>
      <w:r w:rsidRPr="001B6B38">
        <w:rPr>
          <w:sz w:val="24"/>
          <w:szCs w:val="24"/>
        </w:rPr>
        <w:t xml:space="preserve"> - «2».</w:t>
      </w:r>
    </w:p>
    <w:p w14:paraId="485AA2B1" w14:textId="77777777" w:rsidR="00906A22" w:rsidRPr="001B6B38" w:rsidRDefault="00906A22" w:rsidP="00906A22">
      <w:pPr>
        <w:suppressAutoHyphens w:val="0"/>
        <w:spacing w:line="276" w:lineRule="auto"/>
        <w:ind w:left="851" w:firstLine="0"/>
        <w:contextualSpacing/>
        <w:rPr>
          <w:sz w:val="24"/>
          <w:szCs w:val="24"/>
        </w:rPr>
      </w:pPr>
    </w:p>
    <w:p w14:paraId="58203784" w14:textId="77777777" w:rsidR="007800A8" w:rsidRPr="001B6B38" w:rsidRDefault="004F7297" w:rsidP="00E45BAC">
      <w:pPr>
        <w:jc w:val="center"/>
        <w:outlineLvl w:val="1"/>
        <w:rPr>
          <w:rFonts w:eastAsia="Times New Roman"/>
          <w:b/>
          <w:bCs/>
          <w:i/>
          <w:iCs/>
          <w:sz w:val="24"/>
          <w:szCs w:val="24"/>
          <w:lang w:eastAsia="ru-RU"/>
        </w:rPr>
      </w:pPr>
      <w:r w:rsidRPr="001B6B38">
        <w:rPr>
          <w:rFonts w:eastAsia="Times New Roman"/>
          <w:b/>
          <w:bCs/>
          <w:sz w:val="24"/>
          <w:szCs w:val="24"/>
          <w:lang w:eastAsia="ru-RU"/>
        </w:rPr>
        <w:t>Основные содержательные линии программы учебного предмета</w:t>
      </w:r>
      <w:r w:rsidR="007800A8" w:rsidRPr="001B6B38">
        <w:rPr>
          <w:rFonts w:eastAsia="Times New Roman"/>
          <w:b/>
          <w:bCs/>
          <w:sz w:val="24"/>
          <w:szCs w:val="24"/>
          <w:lang w:eastAsia="ru-RU"/>
        </w:rPr>
        <w:t xml:space="preserve"> </w:t>
      </w:r>
      <w:r w:rsidRPr="001B6B38">
        <w:rPr>
          <w:rFonts w:eastAsia="Times New Roman"/>
          <w:b/>
          <w:bCs/>
          <w:i/>
          <w:iCs/>
          <w:sz w:val="24"/>
          <w:szCs w:val="24"/>
          <w:lang w:eastAsia="ru-RU"/>
        </w:rPr>
        <w:t>«Родной язык (русский)»</w:t>
      </w:r>
    </w:p>
    <w:p w14:paraId="66FEAD46" w14:textId="77777777" w:rsidR="004F7297" w:rsidRPr="001B6B38" w:rsidRDefault="004F7297" w:rsidP="004F7297">
      <w:pPr>
        <w:rPr>
          <w:rFonts w:eastAsia="Times New Roman"/>
          <w:sz w:val="24"/>
          <w:szCs w:val="24"/>
          <w:lang w:eastAsia="ru-RU"/>
        </w:rPr>
      </w:pPr>
      <w:r w:rsidRPr="001B6B38">
        <w:rPr>
          <w:rFonts w:eastAsia="Times New Roman"/>
          <w:sz w:val="24"/>
          <w:szCs w:val="24"/>
          <w:lang w:eastAsia="ru-RU"/>
        </w:rPr>
        <w:t>Как курс, имеющий частный характер, школьный курс русского родного языка опирается на содержание основного курса, представленного в образовательной области «Русский язык и литература», сопровождает и поддерживает его. Основные содержательные линии настоящей программы (блоки программы) соотносятся с основными содержательными линиями основного курса русского языка в образовательной организации, но не дублируют их и имеют преимущественно практико-ориентированный характер.</w:t>
      </w:r>
    </w:p>
    <w:p w14:paraId="534A4CF7" w14:textId="77777777" w:rsidR="004F7297" w:rsidRPr="001B6B38" w:rsidRDefault="004F7297" w:rsidP="004F7297">
      <w:pPr>
        <w:rPr>
          <w:rFonts w:eastAsia="Times New Roman"/>
          <w:sz w:val="24"/>
          <w:szCs w:val="24"/>
          <w:lang w:eastAsia="ru-RU"/>
        </w:rPr>
      </w:pPr>
      <w:r w:rsidRPr="001B6B38">
        <w:rPr>
          <w:rFonts w:eastAsia="Times New Roman"/>
          <w:sz w:val="24"/>
          <w:szCs w:val="24"/>
          <w:lang w:eastAsia="ru-RU"/>
        </w:rPr>
        <w:t>В соответствии с этим в программе выделяются следующие блоки.</w:t>
      </w:r>
    </w:p>
    <w:p w14:paraId="64778734" w14:textId="77777777" w:rsidR="004F7297" w:rsidRPr="001B6B38" w:rsidRDefault="004F7297" w:rsidP="004F7297">
      <w:pPr>
        <w:rPr>
          <w:rFonts w:eastAsia="Times New Roman"/>
          <w:sz w:val="24"/>
          <w:szCs w:val="24"/>
          <w:lang w:eastAsia="ru-RU"/>
        </w:rPr>
      </w:pPr>
      <w:r w:rsidRPr="001B6B38">
        <w:rPr>
          <w:rFonts w:eastAsia="Times New Roman"/>
          <w:sz w:val="24"/>
          <w:szCs w:val="24"/>
          <w:lang w:eastAsia="ru-RU"/>
        </w:rPr>
        <w:t xml:space="preserve">В первом блоке </w:t>
      </w:r>
      <w:r w:rsidRPr="001B6B38">
        <w:rPr>
          <w:rFonts w:eastAsia="Times New Roman"/>
          <w:b/>
          <w:bCs/>
          <w:sz w:val="24"/>
          <w:szCs w:val="24"/>
          <w:lang w:eastAsia="ru-RU"/>
        </w:rPr>
        <w:t xml:space="preserve">«Язык и культура» </w:t>
      </w:r>
      <w:r w:rsidRPr="001B6B38">
        <w:rPr>
          <w:rFonts w:eastAsia="Times New Roman"/>
          <w:sz w:val="24"/>
          <w:szCs w:val="24"/>
          <w:lang w:eastAsia="ru-RU"/>
        </w:rPr>
        <w:t xml:space="preserve">представлено содержание, изучение которого позволит раскрыть взаимосвязь языка и истории, языка и материальной и духовной культуры русского народа, национально- культурную специфику русского языка, обеспечит овладение нормами русского речевого этикета в различных сферах общения, </w:t>
      </w:r>
      <w:r w:rsidRPr="001B6B38">
        <w:rPr>
          <w:rFonts w:eastAsia="Times New Roman"/>
          <w:sz w:val="24"/>
          <w:szCs w:val="24"/>
          <w:lang w:eastAsia="ru-RU"/>
        </w:rPr>
        <w:lastRenderedPageBreak/>
        <w:t>выявление общего и специфического в языках и культурах русского и других народов России и мира, овладение культурой межнационального общения.</w:t>
      </w:r>
    </w:p>
    <w:p w14:paraId="588AD02C" w14:textId="77777777" w:rsidR="004F7297" w:rsidRPr="001B6B38" w:rsidRDefault="004F7297" w:rsidP="004F7297">
      <w:pPr>
        <w:rPr>
          <w:rFonts w:eastAsia="Times New Roman"/>
          <w:sz w:val="24"/>
          <w:szCs w:val="24"/>
          <w:lang w:eastAsia="ru-RU"/>
        </w:rPr>
      </w:pPr>
      <w:r w:rsidRPr="001B6B38">
        <w:rPr>
          <w:rFonts w:eastAsia="Times New Roman"/>
          <w:sz w:val="24"/>
          <w:szCs w:val="24"/>
          <w:lang w:eastAsia="ru-RU"/>
        </w:rPr>
        <w:t xml:space="preserve">Второй блок </w:t>
      </w:r>
      <w:r w:rsidRPr="001B6B38">
        <w:rPr>
          <w:rFonts w:eastAsia="Times New Roman"/>
          <w:b/>
          <w:bCs/>
          <w:sz w:val="24"/>
          <w:szCs w:val="24"/>
          <w:lang w:eastAsia="ru-RU"/>
        </w:rPr>
        <w:t xml:space="preserve">«Культура речи» </w:t>
      </w:r>
      <w:r w:rsidRPr="001B6B38">
        <w:rPr>
          <w:rFonts w:eastAsia="Times New Roman"/>
          <w:sz w:val="24"/>
          <w:szCs w:val="24"/>
          <w:lang w:eastAsia="ru-RU"/>
        </w:rPr>
        <w:t>ориентирован на формирование у учащихся ответственного и осознанного отношения к использованию русского языка во всех сферах жизни, повышение речевой культуры подрастающего поколения, практическое овладение культурой речи: навыками сознательного и произвольного использования норм русского литературного языка для создания правильной речи и конструирования речевых высказываний в устной и письменной форме с учётом требований уместности, точности, логичности, чистоты, богатства и выразительности; понимание вариантов норм; развитие потребности обращаться к нормативным словарям современного русского литературного языка и совершенствование умений пользоваться ими.</w:t>
      </w:r>
    </w:p>
    <w:p w14:paraId="6061129B" w14:textId="77777777" w:rsidR="003D74E3" w:rsidRPr="001B6B38" w:rsidRDefault="004F7297" w:rsidP="003D74E3">
      <w:pPr>
        <w:rPr>
          <w:rFonts w:eastAsia="Times New Roman"/>
          <w:sz w:val="24"/>
          <w:szCs w:val="24"/>
          <w:lang w:eastAsia="ru-RU"/>
        </w:rPr>
      </w:pPr>
      <w:r w:rsidRPr="001B6B38">
        <w:rPr>
          <w:rFonts w:eastAsia="Times New Roman"/>
          <w:sz w:val="24"/>
          <w:szCs w:val="24"/>
          <w:lang w:eastAsia="ru-RU"/>
        </w:rPr>
        <w:t xml:space="preserve">В третьем блоке </w:t>
      </w:r>
      <w:r w:rsidRPr="001B6B38">
        <w:rPr>
          <w:rFonts w:eastAsia="Times New Roman"/>
          <w:b/>
          <w:bCs/>
          <w:sz w:val="24"/>
          <w:szCs w:val="24"/>
          <w:lang w:eastAsia="ru-RU"/>
        </w:rPr>
        <w:t>«Речь. Речевая деятельность. Текст»</w:t>
      </w:r>
      <w:r w:rsidRPr="001B6B38">
        <w:rPr>
          <w:rFonts w:eastAsia="Times New Roman"/>
          <w:sz w:val="24"/>
          <w:szCs w:val="24"/>
          <w:lang w:eastAsia="ru-RU"/>
        </w:rPr>
        <w:t xml:space="preserve"> представлено содержание, направленное на совершенствование видов речевой деятельности в их взаимосвязи и культуры устной и письменной речи, развитие базовых умений и навыков использования языка в жизненно важных для школьников ситуациях общения: умений определять цели коммуникации, оценивать речевую ситуацию, учитывать коммуникативные намерения партнёра, выбирать адекватные стратегии коммуникации; понимать, анализировать и создавать тексты разных функционально-смысловых типов, жанров</w:t>
      </w:r>
      <w:r w:rsidR="003D74E3" w:rsidRPr="001B6B38">
        <w:rPr>
          <w:rFonts w:eastAsia="Times New Roman"/>
          <w:sz w:val="24"/>
          <w:szCs w:val="24"/>
          <w:lang w:eastAsia="ru-RU"/>
        </w:rPr>
        <w:t>, стилистической принадлежности.</w:t>
      </w:r>
    </w:p>
    <w:p w14:paraId="0713B05C" w14:textId="77777777" w:rsidR="00196F3E" w:rsidRPr="001B6B38" w:rsidRDefault="00196F3E" w:rsidP="003D74E3">
      <w:pPr>
        <w:rPr>
          <w:rFonts w:eastAsia="Times New Roman"/>
          <w:sz w:val="24"/>
          <w:szCs w:val="24"/>
          <w:lang w:eastAsia="ru-RU"/>
        </w:rPr>
      </w:pPr>
    </w:p>
    <w:p w14:paraId="19616A0E" w14:textId="77777777" w:rsidR="00196F3E" w:rsidRPr="001B6B38" w:rsidRDefault="00196F3E" w:rsidP="003D74E3">
      <w:pPr>
        <w:rPr>
          <w:rFonts w:eastAsia="Times New Roman"/>
          <w:sz w:val="24"/>
          <w:szCs w:val="24"/>
          <w:lang w:eastAsia="ru-RU"/>
        </w:rPr>
      </w:pPr>
    </w:p>
    <w:p w14:paraId="492E4A24" w14:textId="77777777" w:rsidR="00196F3E" w:rsidRPr="001B6B38" w:rsidRDefault="00196F3E" w:rsidP="00196F3E">
      <w:pPr>
        <w:pStyle w:val="ConsPlusNormal"/>
        <w:tabs>
          <w:tab w:val="left" w:pos="5430"/>
        </w:tabs>
        <w:spacing w:line="276" w:lineRule="auto"/>
        <w:ind w:firstLine="851"/>
        <w:jc w:val="center"/>
        <w:rPr>
          <w:rFonts w:ascii="Times New Roman" w:hAnsi="Times New Roman" w:cs="Times New Roman"/>
          <w:b/>
          <w:smallCaps/>
          <w:sz w:val="24"/>
          <w:szCs w:val="24"/>
        </w:rPr>
      </w:pPr>
      <w:r w:rsidRPr="001B6B38">
        <w:rPr>
          <w:rFonts w:ascii="Times New Roman" w:hAnsi="Times New Roman" w:cs="Times New Roman"/>
          <w:b/>
          <w:smallCaps/>
          <w:sz w:val="24"/>
          <w:szCs w:val="24"/>
        </w:rPr>
        <w:t>ТРЕБОВАНИЯ К РЕЗУЛЬТАТАМ ОСВОЕНИЯ ПРИМЕРНОЙ ПРОГРАММЫ ОСНОВНОГО ОБЩЕГО ОБРАЗОВАНИЯ ПО РУССКОМУ ( РОДНОМУ) ЯЗЫКУ</w:t>
      </w:r>
    </w:p>
    <w:p w14:paraId="0FDF239E" w14:textId="77777777" w:rsidR="00196F3E" w:rsidRPr="001B6B38" w:rsidRDefault="00196F3E" w:rsidP="00196F3E">
      <w:pPr>
        <w:pStyle w:val="ConsPlusNormal"/>
        <w:tabs>
          <w:tab w:val="left" w:pos="5430"/>
        </w:tabs>
        <w:spacing w:line="276" w:lineRule="auto"/>
        <w:ind w:firstLine="851"/>
        <w:jc w:val="center"/>
        <w:rPr>
          <w:rFonts w:ascii="Times New Roman" w:hAnsi="Times New Roman" w:cs="Times New Roman"/>
          <w:b/>
          <w:smallCaps/>
          <w:sz w:val="24"/>
          <w:szCs w:val="24"/>
        </w:rPr>
      </w:pPr>
    </w:p>
    <w:p w14:paraId="7E662462" w14:textId="77777777" w:rsidR="00196F3E" w:rsidRPr="001B6B38" w:rsidRDefault="00196F3E" w:rsidP="00196F3E">
      <w:pPr>
        <w:ind w:firstLine="851"/>
        <w:contextualSpacing/>
        <w:rPr>
          <w:sz w:val="24"/>
          <w:szCs w:val="24"/>
        </w:rPr>
      </w:pPr>
      <w:r w:rsidRPr="001B6B38">
        <w:rPr>
          <w:sz w:val="24"/>
          <w:szCs w:val="24"/>
        </w:rPr>
        <w:t xml:space="preserve">Изучение предметной области «Родной язык и родная литература» должно обеспечивать: </w:t>
      </w:r>
    </w:p>
    <w:p w14:paraId="2F8EC873" w14:textId="77777777" w:rsidR="00196F3E" w:rsidRPr="001B6B38" w:rsidRDefault="00196F3E" w:rsidP="00196F3E">
      <w:pPr>
        <w:ind w:firstLine="851"/>
        <w:contextualSpacing/>
        <w:rPr>
          <w:sz w:val="24"/>
          <w:szCs w:val="24"/>
        </w:rPr>
      </w:pPr>
      <w:r w:rsidRPr="001B6B38">
        <w:rPr>
          <w:sz w:val="24"/>
          <w:szCs w:val="24"/>
        </w:rPr>
        <w:t xml:space="preserve">воспитание ценностного отношения к родному языку и литературе на родном языке как хранителю культуры, включение в культурно-языковое поле своего народа; </w:t>
      </w:r>
    </w:p>
    <w:p w14:paraId="13ACBF91" w14:textId="77777777" w:rsidR="00196F3E" w:rsidRPr="001B6B38" w:rsidRDefault="00196F3E" w:rsidP="00196F3E">
      <w:pPr>
        <w:ind w:firstLine="851"/>
        <w:contextualSpacing/>
        <w:rPr>
          <w:sz w:val="24"/>
          <w:szCs w:val="24"/>
        </w:rPr>
      </w:pPr>
      <w:r w:rsidRPr="001B6B38">
        <w:rPr>
          <w:sz w:val="24"/>
          <w:szCs w:val="24"/>
        </w:rPr>
        <w:t xml:space="preserve">приобщение к литературному наследию своего народа; </w:t>
      </w:r>
    </w:p>
    <w:p w14:paraId="653DE4B5" w14:textId="77777777" w:rsidR="00196F3E" w:rsidRPr="001B6B38" w:rsidRDefault="00196F3E" w:rsidP="00196F3E">
      <w:pPr>
        <w:ind w:firstLine="851"/>
        <w:contextualSpacing/>
        <w:rPr>
          <w:sz w:val="24"/>
          <w:szCs w:val="24"/>
        </w:rPr>
      </w:pPr>
      <w:r w:rsidRPr="001B6B38">
        <w:rPr>
          <w:sz w:val="24"/>
          <w:szCs w:val="24"/>
        </w:rPr>
        <w:t>формирование причастности к свершениям и традициям своего народа;</w:t>
      </w:r>
    </w:p>
    <w:p w14:paraId="127BD517" w14:textId="77777777" w:rsidR="00196F3E" w:rsidRPr="001B6B38" w:rsidRDefault="00196F3E" w:rsidP="00196F3E">
      <w:pPr>
        <w:ind w:firstLine="851"/>
        <w:contextualSpacing/>
        <w:rPr>
          <w:sz w:val="24"/>
          <w:szCs w:val="24"/>
        </w:rPr>
      </w:pPr>
      <w:r w:rsidRPr="001B6B38">
        <w:rPr>
          <w:sz w:val="24"/>
          <w:szCs w:val="24"/>
        </w:rPr>
        <w:t xml:space="preserve">осознание исторической преемственности поколений, своей ответственности за сохранение культуры народа; </w:t>
      </w:r>
    </w:p>
    <w:p w14:paraId="33AA84F6" w14:textId="77777777" w:rsidR="00196F3E" w:rsidRPr="001B6B38" w:rsidRDefault="00196F3E" w:rsidP="00196F3E">
      <w:pPr>
        <w:ind w:firstLine="851"/>
        <w:contextualSpacing/>
        <w:rPr>
          <w:sz w:val="24"/>
          <w:szCs w:val="24"/>
        </w:rPr>
      </w:pPr>
      <w:r w:rsidRPr="001B6B38">
        <w:rPr>
          <w:sz w:val="24"/>
          <w:szCs w:val="24"/>
        </w:rPr>
        <w:t xml:space="preserve">обогащение активного и потенциального словарного запаса, развитие у обучающихся культуры владения родным языком во всей полноте его функциональных </w:t>
      </w:r>
      <w:r w:rsidRPr="001B6B38">
        <w:rPr>
          <w:sz w:val="24"/>
          <w:szCs w:val="24"/>
        </w:rPr>
        <w:lastRenderedPageBreak/>
        <w:t xml:space="preserve">возможностей в соответствии с нормами устной и письменной речи, правилами речевого этикета; </w:t>
      </w:r>
    </w:p>
    <w:p w14:paraId="2FBB8E49" w14:textId="77777777" w:rsidR="00196F3E" w:rsidRPr="001B6B38" w:rsidRDefault="00196F3E" w:rsidP="00196F3E">
      <w:pPr>
        <w:ind w:firstLine="851"/>
        <w:contextualSpacing/>
        <w:rPr>
          <w:sz w:val="24"/>
          <w:szCs w:val="24"/>
        </w:rPr>
      </w:pPr>
      <w:r w:rsidRPr="001B6B38">
        <w:rPr>
          <w:sz w:val="24"/>
          <w:szCs w:val="24"/>
        </w:rPr>
        <w:t>получение знаний о родном языке как системе и как развивающемся явлении, о его уровнях и единицах, о закономерностях его функционирования, освоение базовых понятий лингвистики, формирование аналитических умений в отношении языковых единиц и текстов разных функционально-смысловых типов и жанров.</w:t>
      </w:r>
    </w:p>
    <w:p w14:paraId="494E53D8" w14:textId="77777777" w:rsidR="00196F3E" w:rsidRPr="001B6B38" w:rsidRDefault="00196F3E" w:rsidP="00196F3E">
      <w:pPr>
        <w:ind w:firstLine="851"/>
        <w:contextualSpacing/>
        <w:rPr>
          <w:sz w:val="24"/>
          <w:szCs w:val="24"/>
        </w:rPr>
      </w:pPr>
      <w:r w:rsidRPr="001B6B38">
        <w:rPr>
          <w:sz w:val="24"/>
          <w:szCs w:val="24"/>
        </w:rPr>
        <w:t>Предметные результаты изучения учебного предмета «Русский родной язык» на уровне основного общего образования должны быть ориентированы на применение знаний, умений и навыков в учебных ситуациях и реальных жизненных условиях и отражать:</w:t>
      </w:r>
    </w:p>
    <w:p w14:paraId="5CF370B1" w14:textId="77777777" w:rsidR="00196F3E" w:rsidRPr="001B6B38" w:rsidRDefault="00196F3E" w:rsidP="00196F3E">
      <w:pPr>
        <w:pStyle w:val="ConsPlusNormal"/>
        <w:numPr>
          <w:ilvl w:val="0"/>
          <w:numId w:val="11"/>
        </w:numPr>
        <w:adjustRightInd/>
        <w:spacing w:line="276" w:lineRule="auto"/>
        <w:ind w:left="0" w:firstLine="851"/>
        <w:contextualSpacing/>
        <w:jc w:val="both"/>
        <w:rPr>
          <w:rFonts w:ascii="Times New Roman" w:hAnsi="Times New Roman" w:cs="Times New Roman"/>
          <w:b/>
          <w:sz w:val="24"/>
          <w:szCs w:val="24"/>
        </w:rPr>
      </w:pPr>
      <w:r w:rsidRPr="001B6B38">
        <w:rPr>
          <w:rFonts w:ascii="Times New Roman" w:hAnsi="Times New Roman" w:cs="Times New Roman"/>
          <w:b/>
          <w:sz w:val="24"/>
          <w:szCs w:val="24"/>
        </w:rPr>
        <w:t>Понимание взаимосвязи языка, культуры и истории народа, говорящего на нём:</w:t>
      </w:r>
    </w:p>
    <w:p w14:paraId="02370D5F" w14:textId="77777777" w:rsidR="00196F3E" w:rsidRPr="001B6B38" w:rsidRDefault="00196F3E" w:rsidP="00196F3E">
      <w:pPr>
        <w:pStyle w:val="ConsPlusNormal"/>
        <w:spacing w:line="276" w:lineRule="auto"/>
        <w:ind w:firstLine="851"/>
        <w:jc w:val="both"/>
        <w:rPr>
          <w:rFonts w:ascii="Times New Roman" w:hAnsi="Times New Roman" w:cs="Times New Roman"/>
          <w:sz w:val="24"/>
          <w:szCs w:val="24"/>
        </w:rPr>
      </w:pPr>
      <w:r w:rsidRPr="001B6B38">
        <w:rPr>
          <w:rFonts w:ascii="Times New Roman" w:hAnsi="Times New Roman" w:cs="Times New Roman"/>
          <w:sz w:val="24"/>
          <w:szCs w:val="24"/>
        </w:rPr>
        <w:t>осознание роли русского родного языка в жизни общества и государства, в современном мире;</w:t>
      </w:r>
    </w:p>
    <w:p w14:paraId="1508AB8A" w14:textId="77777777" w:rsidR="00196F3E" w:rsidRPr="001B6B38" w:rsidRDefault="00196F3E" w:rsidP="00196F3E">
      <w:pPr>
        <w:pStyle w:val="ConsPlusNormal"/>
        <w:spacing w:line="276" w:lineRule="auto"/>
        <w:ind w:firstLine="851"/>
        <w:jc w:val="both"/>
        <w:rPr>
          <w:rFonts w:ascii="Times New Roman" w:hAnsi="Times New Roman" w:cs="Times New Roman"/>
          <w:sz w:val="24"/>
          <w:szCs w:val="24"/>
        </w:rPr>
      </w:pPr>
      <w:r w:rsidRPr="001B6B38">
        <w:rPr>
          <w:rFonts w:ascii="Times New Roman" w:hAnsi="Times New Roman" w:cs="Times New Roman"/>
          <w:sz w:val="24"/>
          <w:szCs w:val="24"/>
        </w:rPr>
        <w:t>осознание роли русского родного языка в жизни человека;</w:t>
      </w:r>
    </w:p>
    <w:p w14:paraId="08A97F31" w14:textId="77777777" w:rsidR="00196F3E" w:rsidRPr="001B6B38" w:rsidRDefault="00196F3E" w:rsidP="00196F3E">
      <w:pPr>
        <w:pStyle w:val="ConsPlusNormal"/>
        <w:spacing w:line="276" w:lineRule="auto"/>
        <w:ind w:firstLine="851"/>
        <w:jc w:val="both"/>
        <w:rPr>
          <w:rFonts w:ascii="Times New Roman" w:hAnsi="Times New Roman" w:cs="Times New Roman"/>
          <w:sz w:val="24"/>
          <w:szCs w:val="24"/>
        </w:rPr>
      </w:pPr>
      <w:r w:rsidRPr="001B6B38">
        <w:rPr>
          <w:rFonts w:ascii="Times New Roman" w:hAnsi="Times New Roman" w:cs="Times New Roman"/>
          <w:sz w:val="24"/>
          <w:szCs w:val="24"/>
        </w:rPr>
        <w:t>осознание языка как развивающегося явления, взаимо</w:t>
      </w:r>
      <w:r w:rsidRPr="001B6B38">
        <w:rPr>
          <w:rFonts w:ascii="Times New Roman" w:eastAsia="Calibri" w:hAnsi="Times New Roman" w:cs="Times New Roman"/>
          <w:sz w:val="24"/>
          <w:szCs w:val="24"/>
        </w:rPr>
        <w:t>связи исторического развития языка с историей общества;</w:t>
      </w:r>
    </w:p>
    <w:p w14:paraId="69812BCD" w14:textId="77777777" w:rsidR="00196F3E" w:rsidRPr="001B6B38" w:rsidRDefault="00196F3E" w:rsidP="00196F3E">
      <w:pPr>
        <w:pStyle w:val="ConsPlusNormal"/>
        <w:spacing w:line="276" w:lineRule="auto"/>
        <w:ind w:firstLine="851"/>
        <w:jc w:val="both"/>
        <w:rPr>
          <w:rFonts w:ascii="Times New Roman" w:hAnsi="Times New Roman" w:cs="Times New Roman"/>
          <w:sz w:val="24"/>
          <w:szCs w:val="24"/>
        </w:rPr>
      </w:pPr>
      <w:r w:rsidRPr="001B6B38">
        <w:rPr>
          <w:rFonts w:ascii="Times New Roman" w:hAnsi="Times New Roman" w:cs="Times New Roman"/>
          <w:sz w:val="24"/>
          <w:szCs w:val="24"/>
        </w:rPr>
        <w:t>осознание национального своеобразия, богатства, выразительности русского родного языка;</w:t>
      </w:r>
    </w:p>
    <w:p w14:paraId="1B7A4FBC" w14:textId="77777777" w:rsidR="00196F3E" w:rsidRPr="001B6B38" w:rsidRDefault="00196F3E" w:rsidP="00196F3E">
      <w:pPr>
        <w:ind w:firstLine="851"/>
        <w:contextualSpacing/>
        <w:rPr>
          <w:sz w:val="24"/>
          <w:szCs w:val="24"/>
        </w:rPr>
      </w:pPr>
      <w:r w:rsidRPr="001B6B38">
        <w:rPr>
          <w:sz w:val="24"/>
          <w:szCs w:val="24"/>
        </w:rPr>
        <w:t xml:space="preserve">понимание и истолкование значения слов с национально-культурным компонентом, правильное употребление их в </w:t>
      </w:r>
      <w:proofErr w:type="spellStart"/>
      <w:r w:rsidRPr="001B6B38">
        <w:rPr>
          <w:sz w:val="24"/>
          <w:szCs w:val="24"/>
        </w:rPr>
        <w:t>речи;понимание</w:t>
      </w:r>
      <w:proofErr w:type="spellEnd"/>
      <w:r w:rsidRPr="001B6B38">
        <w:rPr>
          <w:sz w:val="24"/>
          <w:szCs w:val="24"/>
        </w:rPr>
        <w:t xml:space="preserve"> особенностей употребления слов с суффиксами субъективной оценки в произведениях устного народного творчества и произведениях художественной литературы разных исторических эпох; </w:t>
      </w:r>
    </w:p>
    <w:p w14:paraId="3E51A73A" w14:textId="77777777" w:rsidR="00196F3E" w:rsidRPr="001B6B38" w:rsidRDefault="00196F3E" w:rsidP="00196F3E">
      <w:pPr>
        <w:ind w:firstLine="851"/>
        <w:contextualSpacing/>
        <w:rPr>
          <w:sz w:val="24"/>
          <w:szCs w:val="24"/>
        </w:rPr>
      </w:pPr>
      <w:r w:rsidRPr="001B6B38">
        <w:rPr>
          <w:sz w:val="24"/>
          <w:szCs w:val="24"/>
        </w:rPr>
        <w:t>понимание слов с живой внутренней формой, специфическим оценочно-</w:t>
      </w:r>
      <w:proofErr w:type="spellStart"/>
      <w:r w:rsidRPr="001B6B38">
        <w:rPr>
          <w:sz w:val="24"/>
          <w:szCs w:val="24"/>
        </w:rPr>
        <w:t>характеризующимзначением</w:t>
      </w:r>
      <w:proofErr w:type="spellEnd"/>
      <w:r w:rsidRPr="001B6B38">
        <w:rPr>
          <w:sz w:val="24"/>
          <w:szCs w:val="24"/>
        </w:rPr>
        <w:t xml:space="preserve">; осознание национального своеобразия общеязыковых и художественных </w:t>
      </w:r>
      <w:proofErr w:type="spellStart"/>
      <w:r w:rsidRPr="001B6B38">
        <w:rPr>
          <w:sz w:val="24"/>
          <w:szCs w:val="24"/>
        </w:rPr>
        <w:t>метафор,народных</w:t>
      </w:r>
      <w:proofErr w:type="spellEnd"/>
      <w:r w:rsidRPr="001B6B38">
        <w:rPr>
          <w:sz w:val="24"/>
          <w:szCs w:val="24"/>
        </w:rPr>
        <w:t xml:space="preserve"> и поэтических слов-символов, обладающих традиционной метафорической образностью; распознавание, характеристика.</w:t>
      </w:r>
    </w:p>
    <w:p w14:paraId="5D89444B" w14:textId="77777777" w:rsidR="00196F3E" w:rsidRPr="001B6B38" w:rsidRDefault="00196F3E" w:rsidP="00196F3E">
      <w:pPr>
        <w:pStyle w:val="ConsPlusNormal"/>
        <w:spacing w:line="276" w:lineRule="auto"/>
        <w:ind w:firstLine="851"/>
        <w:jc w:val="both"/>
        <w:rPr>
          <w:rFonts w:ascii="Times New Roman" w:hAnsi="Times New Roman" w:cs="Times New Roman"/>
          <w:sz w:val="24"/>
          <w:szCs w:val="24"/>
        </w:rPr>
      </w:pPr>
      <w:r w:rsidRPr="001B6B38">
        <w:rPr>
          <w:rFonts w:ascii="Times New Roman" w:hAnsi="Times New Roman" w:cs="Times New Roman"/>
          <w:sz w:val="24"/>
          <w:szCs w:val="24"/>
        </w:rPr>
        <w:t>понимание и истолкование значения фразеологических оборотов с национально-культурным компонентом; комментирование истории происхождения таких фразеологических оборотов, уместное употребление их в современных ситуациях речевого общения;</w:t>
      </w:r>
    </w:p>
    <w:p w14:paraId="760DE47C" w14:textId="77777777" w:rsidR="00196F3E" w:rsidRPr="001B6B38" w:rsidRDefault="00196F3E" w:rsidP="00196F3E">
      <w:pPr>
        <w:pStyle w:val="ConsPlusNormal"/>
        <w:spacing w:line="276" w:lineRule="auto"/>
        <w:ind w:firstLine="851"/>
        <w:jc w:val="both"/>
        <w:rPr>
          <w:rFonts w:ascii="Times New Roman" w:hAnsi="Times New Roman" w:cs="Times New Roman"/>
          <w:sz w:val="24"/>
          <w:szCs w:val="24"/>
        </w:rPr>
      </w:pPr>
      <w:r w:rsidRPr="001B6B38">
        <w:rPr>
          <w:rFonts w:ascii="Times New Roman" w:hAnsi="Times New Roman" w:cs="Times New Roman"/>
          <w:sz w:val="24"/>
          <w:szCs w:val="24"/>
        </w:rPr>
        <w:t xml:space="preserve">понимание и истолкование значения пословиц и </w:t>
      </w:r>
      <w:proofErr w:type="spellStart"/>
      <w:r w:rsidRPr="001B6B38">
        <w:rPr>
          <w:rFonts w:ascii="Times New Roman" w:hAnsi="Times New Roman" w:cs="Times New Roman"/>
          <w:sz w:val="24"/>
          <w:szCs w:val="24"/>
        </w:rPr>
        <w:t>поговорок,крылатых</w:t>
      </w:r>
      <w:proofErr w:type="spellEnd"/>
      <w:r w:rsidRPr="001B6B38">
        <w:rPr>
          <w:rFonts w:ascii="Times New Roman" w:hAnsi="Times New Roman" w:cs="Times New Roman"/>
          <w:sz w:val="24"/>
          <w:szCs w:val="24"/>
        </w:rPr>
        <w:t xml:space="preserve"> слов и выражений; знание источников крылатых слов и выражений; правильное употребление пословиц, поговорок, крылатых слов и выражений в современных ситуациях речевого общения;</w:t>
      </w:r>
    </w:p>
    <w:p w14:paraId="0E0350D3" w14:textId="77777777" w:rsidR="00196F3E" w:rsidRPr="001B6B38" w:rsidRDefault="00196F3E" w:rsidP="00196F3E">
      <w:pPr>
        <w:pStyle w:val="ConsPlusNormal"/>
        <w:spacing w:line="276" w:lineRule="auto"/>
        <w:ind w:firstLine="851"/>
        <w:jc w:val="both"/>
        <w:rPr>
          <w:rFonts w:ascii="Times New Roman" w:hAnsi="Times New Roman" w:cs="Times New Roman"/>
          <w:sz w:val="24"/>
          <w:szCs w:val="24"/>
        </w:rPr>
      </w:pPr>
      <w:r w:rsidRPr="001B6B38">
        <w:rPr>
          <w:rFonts w:ascii="Times New Roman" w:hAnsi="Times New Roman" w:cs="Times New Roman"/>
          <w:sz w:val="24"/>
          <w:szCs w:val="24"/>
        </w:rPr>
        <w:t xml:space="preserve">характеристика лексики с точки зрения происхождения: лексика исконно русская и заимствованная; понимание процессов заимствования лексики как результата взаимодействия национальных культур; характеристика заимствованных слов по языку-источнику (из славянских и неславянских языков), времени вхождения (самые древние и более поздние); распознавание старославянизмов, понимание </w:t>
      </w:r>
      <w:proofErr w:type="spellStart"/>
      <w:r w:rsidRPr="001B6B38">
        <w:rPr>
          <w:rFonts w:ascii="Times New Roman" w:hAnsi="Times New Roman" w:cs="Times New Roman"/>
          <w:sz w:val="24"/>
          <w:szCs w:val="24"/>
        </w:rPr>
        <w:t>ролистарославянского</w:t>
      </w:r>
      <w:proofErr w:type="spellEnd"/>
      <w:r w:rsidRPr="001B6B38">
        <w:rPr>
          <w:rFonts w:ascii="Times New Roman" w:hAnsi="Times New Roman" w:cs="Times New Roman"/>
          <w:sz w:val="24"/>
          <w:szCs w:val="24"/>
        </w:rPr>
        <w:t xml:space="preserve"> языка </w:t>
      </w:r>
      <w:r w:rsidRPr="001B6B38">
        <w:rPr>
          <w:rFonts w:ascii="Times New Roman" w:hAnsi="Times New Roman" w:cs="Times New Roman"/>
          <w:sz w:val="24"/>
          <w:szCs w:val="24"/>
        </w:rPr>
        <w:lastRenderedPageBreak/>
        <w:t>в развитии русского литературного языка; стилистическая характеристика старославянизмов (стилистически нейтральные, книжные, устаревшие);</w:t>
      </w:r>
    </w:p>
    <w:p w14:paraId="30407829" w14:textId="77777777" w:rsidR="00196F3E" w:rsidRPr="001B6B38" w:rsidRDefault="00196F3E" w:rsidP="00196F3E">
      <w:pPr>
        <w:pStyle w:val="ConsPlusNormal"/>
        <w:spacing w:line="276" w:lineRule="auto"/>
        <w:ind w:firstLine="851"/>
        <w:jc w:val="both"/>
        <w:rPr>
          <w:rFonts w:ascii="Times New Roman" w:hAnsi="Times New Roman" w:cs="Times New Roman"/>
          <w:sz w:val="24"/>
          <w:szCs w:val="24"/>
        </w:rPr>
      </w:pPr>
      <w:r w:rsidRPr="001B6B38">
        <w:rPr>
          <w:rFonts w:ascii="Times New Roman" w:hAnsi="Times New Roman" w:cs="Times New Roman"/>
          <w:sz w:val="24"/>
          <w:szCs w:val="24"/>
        </w:rPr>
        <w:t>понимание роли заимствованной лексики в современном русском языке; распознавание слов, заимствованных русским языком из языков народов России и мира; общее представление об особенностях освоения иноязычной лексики; определение значения лексических заимствований последних десятилетий; целесообразное употребление иноязычных слов;</w:t>
      </w:r>
    </w:p>
    <w:p w14:paraId="344E77A4" w14:textId="77777777" w:rsidR="00196F3E" w:rsidRPr="001B6B38" w:rsidRDefault="00196F3E" w:rsidP="00196F3E">
      <w:pPr>
        <w:pStyle w:val="ConsPlusNormal"/>
        <w:spacing w:line="276" w:lineRule="auto"/>
        <w:ind w:firstLine="851"/>
        <w:jc w:val="both"/>
        <w:rPr>
          <w:rFonts w:ascii="Times New Roman" w:hAnsi="Times New Roman" w:cs="Times New Roman"/>
          <w:sz w:val="24"/>
          <w:szCs w:val="24"/>
        </w:rPr>
      </w:pPr>
      <w:r w:rsidRPr="001B6B38">
        <w:rPr>
          <w:rFonts w:ascii="Times New Roman" w:eastAsia="Calibri" w:hAnsi="Times New Roman" w:cs="Times New Roman"/>
          <w:sz w:val="24"/>
          <w:szCs w:val="24"/>
        </w:rPr>
        <w:t xml:space="preserve">понимание причин изменений в словарном составе языка, перераспределения пластов лексики между активным и пассивным запасом слов; определение значения устаревших слов с национально-культурным </w:t>
      </w:r>
      <w:proofErr w:type="spellStart"/>
      <w:r w:rsidRPr="001B6B38">
        <w:rPr>
          <w:rFonts w:ascii="Times New Roman" w:eastAsia="Calibri" w:hAnsi="Times New Roman" w:cs="Times New Roman"/>
          <w:sz w:val="24"/>
          <w:szCs w:val="24"/>
        </w:rPr>
        <w:t>компонентом;</w:t>
      </w:r>
      <w:r w:rsidRPr="001B6B38">
        <w:rPr>
          <w:rFonts w:ascii="Times New Roman" w:hAnsi="Times New Roman" w:cs="Times New Roman"/>
          <w:sz w:val="24"/>
          <w:szCs w:val="24"/>
        </w:rPr>
        <w:t>определение</w:t>
      </w:r>
      <w:proofErr w:type="spellEnd"/>
      <w:r w:rsidRPr="001B6B38">
        <w:rPr>
          <w:rFonts w:ascii="Times New Roman" w:hAnsi="Times New Roman" w:cs="Times New Roman"/>
          <w:sz w:val="24"/>
          <w:szCs w:val="24"/>
        </w:rPr>
        <w:t xml:space="preserve"> значения </w:t>
      </w:r>
      <w:proofErr w:type="spellStart"/>
      <w:r w:rsidRPr="001B6B38">
        <w:rPr>
          <w:rFonts w:ascii="Times New Roman" w:hAnsi="Times New Roman" w:cs="Times New Roman"/>
          <w:sz w:val="24"/>
          <w:szCs w:val="24"/>
        </w:rPr>
        <w:t>современных</w:t>
      </w:r>
      <w:r w:rsidRPr="001B6B38">
        <w:rPr>
          <w:rFonts w:ascii="Times New Roman" w:eastAsia="Calibri" w:hAnsi="Times New Roman" w:cs="Times New Roman"/>
          <w:sz w:val="24"/>
          <w:szCs w:val="24"/>
        </w:rPr>
        <w:t>неологизмов,</w:t>
      </w:r>
      <w:r w:rsidRPr="001B6B38">
        <w:rPr>
          <w:rFonts w:ascii="Times New Roman" w:hAnsi="Times New Roman" w:cs="Times New Roman"/>
          <w:sz w:val="24"/>
          <w:szCs w:val="24"/>
        </w:rPr>
        <w:t>характеристика</w:t>
      </w:r>
      <w:proofErr w:type="spellEnd"/>
      <w:r w:rsidRPr="001B6B38">
        <w:rPr>
          <w:rFonts w:ascii="Times New Roman" w:hAnsi="Times New Roman" w:cs="Times New Roman"/>
          <w:sz w:val="24"/>
          <w:szCs w:val="24"/>
        </w:rPr>
        <w:t xml:space="preserve"> неологизмов по сфере употребления и стилистической окраске;</w:t>
      </w:r>
    </w:p>
    <w:p w14:paraId="415091A4" w14:textId="77777777" w:rsidR="00196F3E" w:rsidRPr="001B6B38" w:rsidRDefault="00196F3E" w:rsidP="00196F3E">
      <w:pPr>
        <w:pStyle w:val="ConsPlusNormal"/>
        <w:spacing w:line="276" w:lineRule="auto"/>
        <w:ind w:firstLine="851"/>
        <w:jc w:val="both"/>
        <w:rPr>
          <w:rFonts w:ascii="Times New Roman" w:hAnsi="Times New Roman" w:cs="Times New Roman"/>
          <w:sz w:val="24"/>
          <w:szCs w:val="24"/>
        </w:rPr>
      </w:pPr>
      <w:r w:rsidRPr="001B6B38">
        <w:rPr>
          <w:rFonts w:ascii="Times New Roman" w:hAnsi="Times New Roman" w:cs="Times New Roman"/>
          <w:sz w:val="24"/>
          <w:szCs w:val="24"/>
        </w:rPr>
        <w:t>определение различий между литературным языком и диалектами; осознание диалектов как части народной культуры; понимание национально-культурного своеобразия диалектизмов;</w:t>
      </w:r>
    </w:p>
    <w:p w14:paraId="4AF009DC" w14:textId="77777777" w:rsidR="00196F3E" w:rsidRPr="001B6B38" w:rsidRDefault="00196F3E" w:rsidP="00196F3E">
      <w:pPr>
        <w:pStyle w:val="ConsPlusNormal"/>
        <w:spacing w:line="276" w:lineRule="auto"/>
        <w:ind w:firstLine="851"/>
        <w:jc w:val="both"/>
        <w:rPr>
          <w:rFonts w:ascii="Times New Roman" w:hAnsi="Times New Roman" w:cs="Times New Roman"/>
          <w:sz w:val="24"/>
          <w:szCs w:val="24"/>
        </w:rPr>
      </w:pPr>
      <w:proofErr w:type="spellStart"/>
      <w:r w:rsidRPr="001B6B38">
        <w:rPr>
          <w:rFonts w:ascii="Times New Roman" w:hAnsi="Times New Roman" w:cs="Times New Roman"/>
          <w:sz w:val="24"/>
          <w:szCs w:val="24"/>
        </w:rPr>
        <w:t>осознаниеизмененийв</w:t>
      </w:r>
      <w:proofErr w:type="spellEnd"/>
      <w:r w:rsidRPr="001B6B38">
        <w:rPr>
          <w:rFonts w:ascii="Times New Roman" w:hAnsi="Times New Roman" w:cs="Times New Roman"/>
          <w:sz w:val="24"/>
          <w:szCs w:val="24"/>
        </w:rPr>
        <w:t xml:space="preserve"> языке как объективного </w:t>
      </w:r>
      <w:proofErr w:type="spellStart"/>
      <w:r w:rsidRPr="001B6B38">
        <w:rPr>
          <w:rFonts w:ascii="Times New Roman" w:hAnsi="Times New Roman" w:cs="Times New Roman"/>
          <w:sz w:val="24"/>
          <w:szCs w:val="24"/>
        </w:rPr>
        <w:t>процесса;понимание</w:t>
      </w:r>
      <w:proofErr w:type="spellEnd"/>
      <w:r w:rsidRPr="001B6B38">
        <w:rPr>
          <w:rFonts w:ascii="Times New Roman" w:hAnsi="Times New Roman" w:cs="Times New Roman"/>
          <w:sz w:val="24"/>
          <w:szCs w:val="24"/>
        </w:rPr>
        <w:t xml:space="preserve"> внешних и внутренних факторов языковых изменений; общее представление </w:t>
      </w:r>
      <w:proofErr w:type="spellStart"/>
      <w:r w:rsidRPr="001B6B38">
        <w:rPr>
          <w:rFonts w:ascii="Times New Roman" w:hAnsi="Times New Roman" w:cs="Times New Roman"/>
          <w:sz w:val="24"/>
          <w:szCs w:val="24"/>
        </w:rPr>
        <w:t>обактивных</w:t>
      </w:r>
      <w:proofErr w:type="spellEnd"/>
      <w:r w:rsidRPr="001B6B38">
        <w:rPr>
          <w:rFonts w:ascii="Times New Roman" w:hAnsi="Times New Roman" w:cs="Times New Roman"/>
          <w:sz w:val="24"/>
          <w:szCs w:val="24"/>
        </w:rPr>
        <w:t xml:space="preserve"> процессах в современном русском языке;</w:t>
      </w:r>
    </w:p>
    <w:p w14:paraId="75B7091F" w14:textId="77777777" w:rsidR="00196F3E" w:rsidRPr="001B6B38" w:rsidRDefault="00196F3E" w:rsidP="00196F3E">
      <w:pPr>
        <w:ind w:firstLine="851"/>
        <w:contextualSpacing/>
        <w:rPr>
          <w:rFonts w:eastAsia="Times New Roman"/>
          <w:sz w:val="24"/>
          <w:szCs w:val="24"/>
          <w:lang w:eastAsia="ru-RU"/>
        </w:rPr>
      </w:pPr>
      <w:r w:rsidRPr="001B6B38">
        <w:rPr>
          <w:sz w:val="24"/>
          <w:szCs w:val="24"/>
        </w:rPr>
        <w:t>соблюдение норм русского речевого этикета; понимание национальной специфики русского речевого этикета по сравнению с речевым этикетом других народов;</w:t>
      </w:r>
    </w:p>
    <w:p w14:paraId="09E5E00D" w14:textId="77777777" w:rsidR="00196F3E" w:rsidRPr="001B6B38" w:rsidRDefault="00196F3E" w:rsidP="00196F3E">
      <w:pPr>
        <w:pStyle w:val="ConsPlusNormal"/>
        <w:spacing w:line="276" w:lineRule="auto"/>
        <w:ind w:firstLine="851"/>
        <w:jc w:val="both"/>
        <w:rPr>
          <w:rFonts w:ascii="Times New Roman" w:hAnsi="Times New Roman" w:cs="Times New Roman"/>
          <w:sz w:val="24"/>
          <w:szCs w:val="24"/>
        </w:rPr>
      </w:pPr>
      <w:r w:rsidRPr="001B6B38">
        <w:rPr>
          <w:rFonts w:ascii="Times New Roman" w:hAnsi="Times New Roman" w:cs="Times New Roman"/>
          <w:sz w:val="24"/>
          <w:szCs w:val="24"/>
        </w:rPr>
        <w:t xml:space="preserve">использование словарей, в том числе мультимедийных, учитывая сведения о назначении конкретного вида словаря, особенностях строения его словарной статьи: толковых словарей, словарей устаревших </w:t>
      </w:r>
      <w:proofErr w:type="spellStart"/>
      <w:r w:rsidRPr="001B6B38">
        <w:rPr>
          <w:rFonts w:ascii="Times New Roman" w:hAnsi="Times New Roman" w:cs="Times New Roman"/>
          <w:sz w:val="24"/>
          <w:szCs w:val="24"/>
        </w:rPr>
        <w:t>слов,словарей</w:t>
      </w:r>
      <w:proofErr w:type="spellEnd"/>
      <w:r w:rsidRPr="001B6B38">
        <w:rPr>
          <w:rFonts w:ascii="Times New Roman" w:hAnsi="Times New Roman" w:cs="Times New Roman"/>
          <w:sz w:val="24"/>
          <w:szCs w:val="24"/>
        </w:rPr>
        <w:t xml:space="preserve"> иностранных слов, фразеологических словарей, этимологических фразеологических словарей, словарей пословиц и поговорок, крылатых слов и выражений; учебных этимологических словарей; словарей синонимов, антонимов; словарей </w:t>
      </w:r>
      <w:r w:rsidRPr="001B6B38">
        <w:rPr>
          <w:rFonts w:ascii="Times New Roman" w:eastAsia="Calibri" w:hAnsi="Times New Roman" w:cs="Times New Roman"/>
          <w:sz w:val="24"/>
          <w:szCs w:val="24"/>
        </w:rPr>
        <w:t>эпитетов, метафор и сравнений.</w:t>
      </w:r>
    </w:p>
    <w:p w14:paraId="52D11AE1" w14:textId="77777777" w:rsidR="00196F3E" w:rsidRPr="001B6B38" w:rsidRDefault="00196F3E" w:rsidP="00196F3E">
      <w:pPr>
        <w:pStyle w:val="ConsPlusNormal"/>
        <w:numPr>
          <w:ilvl w:val="0"/>
          <w:numId w:val="11"/>
        </w:numPr>
        <w:adjustRightInd/>
        <w:spacing w:line="276" w:lineRule="auto"/>
        <w:contextualSpacing/>
        <w:jc w:val="both"/>
        <w:rPr>
          <w:rFonts w:ascii="Times New Roman" w:hAnsi="Times New Roman" w:cs="Times New Roman"/>
          <w:b/>
          <w:sz w:val="24"/>
          <w:szCs w:val="24"/>
        </w:rPr>
      </w:pPr>
      <w:r w:rsidRPr="001B6B38">
        <w:rPr>
          <w:rFonts w:ascii="Times New Roman" w:hAnsi="Times New Roman" w:cs="Times New Roman"/>
          <w:b/>
          <w:sz w:val="24"/>
          <w:szCs w:val="24"/>
        </w:rPr>
        <w:t>Овладение основными нормами русского литературного языка (орфоэпическими, лексическими, грамматическими, стилистическими), нормами речевого этикета; приобретение опыта использования языковых норм в речевой практике при создании устных и письменных высказываний; стремление к речевому самосовершенствованию, овладение основными стилистическими ресурсами лексики и фразеологии языка:</w:t>
      </w:r>
    </w:p>
    <w:p w14:paraId="3B010082" w14:textId="77777777" w:rsidR="00196F3E" w:rsidRPr="001B6B38" w:rsidRDefault="00196F3E" w:rsidP="00196F3E">
      <w:pPr>
        <w:pStyle w:val="ConsPlusNormal"/>
        <w:spacing w:line="276" w:lineRule="auto"/>
        <w:ind w:firstLine="851"/>
        <w:jc w:val="both"/>
        <w:rPr>
          <w:rFonts w:ascii="Times New Roman" w:hAnsi="Times New Roman" w:cs="Times New Roman"/>
          <w:sz w:val="24"/>
          <w:szCs w:val="24"/>
        </w:rPr>
      </w:pPr>
      <w:r w:rsidRPr="001B6B38">
        <w:rPr>
          <w:rFonts w:ascii="Times New Roman" w:hAnsi="Times New Roman" w:cs="Times New Roman"/>
          <w:sz w:val="24"/>
          <w:szCs w:val="24"/>
        </w:rPr>
        <w:t>осознание важности соблюдения норм современного русского литературного языка для культурного человека;</w:t>
      </w:r>
    </w:p>
    <w:p w14:paraId="307D3BBE" w14:textId="77777777" w:rsidR="00196F3E" w:rsidRPr="001B6B38" w:rsidRDefault="00196F3E" w:rsidP="00196F3E">
      <w:pPr>
        <w:pStyle w:val="ConsPlusNormal"/>
        <w:spacing w:line="276" w:lineRule="auto"/>
        <w:ind w:firstLine="851"/>
        <w:jc w:val="both"/>
        <w:rPr>
          <w:rFonts w:ascii="Times New Roman" w:hAnsi="Times New Roman" w:cs="Times New Roman"/>
          <w:sz w:val="24"/>
          <w:szCs w:val="24"/>
        </w:rPr>
      </w:pPr>
      <w:r w:rsidRPr="001B6B38">
        <w:rPr>
          <w:rFonts w:ascii="Times New Roman" w:hAnsi="Times New Roman" w:cs="Times New Roman"/>
          <w:sz w:val="24"/>
          <w:szCs w:val="24"/>
        </w:rPr>
        <w:t>анализ и оценивание с точки зрения норм современного русского литературного языка чужой и собственной речи; корректировка речи с учетом её соответствия основными нормами литературного языка;</w:t>
      </w:r>
    </w:p>
    <w:p w14:paraId="4F69AA8F" w14:textId="77777777" w:rsidR="00196F3E" w:rsidRPr="001B6B38" w:rsidRDefault="00196F3E" w:rsidP="00196F3E">
      <w:pPr>
        <w:pStyle w:val="ConsPlusNormal"/>
        <w:spacing w:line="276" w:lineRule="auto"/>
        <w:ind w:firstLine="851"/>
        <w:jc w:val="both"/>
        <w:rPr>
          <w:rFonts w:ascii="Times New Roman" w:hAnsi="Times New Roman" w:cs="Times New Roman"/>
          <w:sz w:val="24"/>
          <w:szCs w:val="24"/>
        </w:rPr>
      </w:pPr>
      <w:r w:rsidRPr="001B6B38">
        <w:rPr>
          <w:rFonts w:ascii="Times New Roman" w:hAnsi="Times New Roman" w:cs="Times New Roman"/>
          <w:sz w:val="24"/>
          <w:szCs w:val="24"/>
        </w:rPr>
        <w:t xml:space="preserve">соблюдение на письме и в устной речи норм современного русского литературного языка и правил речевого этикета; </w:t>
      </w:r>
    </w:p>
    <w:p w14:paraId="23C1152E" w14:textId="77777777" w:rsidR="00196F3E" w:rsidRPr="001B6B38" w:rsidRDefault="00196F3E" w:rsidP="00196F3E">
      <w:pPr>
        <w:pStyle w:val="ConsPlusNormal"/>
        <w:spacing w:line="276" w:lineRule="auto"/>
        <w:ind w:firstLine="851"/>
        <w:jc w:val="both"/>
        <w:rPr>
          <w:rFonts w:ascii="Times New Roman" w:hAnsi="Times New Roman" w:cs="Times New Roman"/>
          <w:sz w:val="24"/>
          <w:szCs w:val="24"/>
        </w:rPr>
      </w:pPr>
      <w:r w:rsidRPr="001B6B38">
        <w:rPr>
          <w:rFonts w:ascii="Times New Roman" w:hAnsi="Times New Roman" w:cs="Times New Roman"/>
          <w:sz w:val="24"/>
          <w:szCs w:val="24"/>
        </w:rPr>
        <w:t>обогащение активного и потенциального словарного запаса, расширение объёма используемых в речи грамматических средств для свободного выражения мыслей и чувств на родном языке адекватно ситуации и стилю общения;</w:t>
      </w:r>
    </w:p>
    <w:p w14:paraId="41564866" w14:textId="77777777" w:rsidR="00196F3E" w:rsidRPr="001B6B38" w:rsidRDefault="00196F3E" w:rsidP="00196F3E">
      <w:pPr>
        <w:pStyle w:val="ConsPlusNormal"/>
        <w:spacing w:line="276" w:lineRule="auto"/>
        <w:ind w:firstLine="851"/>
        <w:jc w:val="both"/>
        <w:rPr>
          <w:rFonts w:ascii="Times New Roman" w:hAnsi="Times New Roman" w:cs="Times New Roman"/>
          <w:sz w:val="24"/>
          <w:szCs w:val="24"/>
        </w:rPr>
      </w:pPr>
      <w:r w:rsidRPr="001B6B38">
        <w:rPr>
          <w:rFonts w:ascii="Times New Roman" w:hAnsi="Times New Roman" w:cs="Times New Roman"/>
          <w:sz w:val="24"/>
          <w:szCs w:val="24"/>
        </w:rPr>
        <w:t xml:space="preserve">стремление к речевому самосовершенствованию; </w:t>
      </w:r>
    </w:p>
    <w:p w14:paraId="26243DDC" w14:textId="77777777" w:rsidR="00196F3E" w:rsidRPr="001B6B38" w:rsidRDefault="00196F3E" w:rsidP="00196F3E">
      <w:pPr>
        <w:pStyle w:val="ConsPlusNormal"/>
        <w:spacing w:line="276" w:lineRule="auto"/>
        <w:ind w:firstLine="851"/>
        <w:jc w:val="both"/>
        <w:rPr>
          <w:rFonts w:ascii="Times New Roman" w:hAnsi="Times New Roman" w:cs="Times New Roman"/>
          <w:sz w:val="24"/>
          <w:szCs w:val="24"/>
        </w:rPr>
      </w:pPr>
      <w:r w:rsidRPr="001B6B38">
        <w:rPr>
          <w:rFonts w:ascii="Times New Roman" w:hAnsi="Times New Roman" w:cs="Times New Roman"/>
          <w:sz w:val="24"/>
          <w:szCs w:val="24"/>
        </w:rPr>
        <w:t>формирование ответственности за языковую культуру как общечеловеческую ценность;</w:t>
      </w:r>
    </w:p>
    <w:p w14:paraId="5765DB5D" w14:textId="77777777" w:rsidR="00196F3E" w:rsidRPr="001B6B38" w:rsidRDefault="00196F3E" w:rsidP="00196F3E">
      <w:pPr>
        <w:pStyle w:val="ConsPlusNormal"/>
        <w:spacing w:line="276" w:lineRule="auto"/>
        <w:ind w:firstLine="851"/>
        <w:jc w:val="both"/>
        <w:rPr>
          <w:rFonts w:ascii="Times New Roman" w:hAnsi="Times New Roman" w:cs="Times New Roman"/>
          <w:sz w:val="24"/>
          <w:szCs w:val="24"/>
        </w:rPr>
      </w:pPr>
      <w:r w:rsidRPr="001B6B38">
        <w:rPr>
          <w:rFonts w:ascii="Times New Roman" w:hAnsi="Times New Roman" w:cs="Times New Roman"/>
          <w:sz w:val="24"/>
          <w:szCs w:val="24"/>
        </w:rPr>
        <w:lastRenderedPageBreak/>
        <w:t>осознанное расширение своей речевой практики, развитие культуры использования русского языка, способности оценивать свои языковые умения, планировать и осуществлять их совершенствование и развитие;</w:t>
      </w:r>
    </w:p>
    <w:p w14:paraId="799D72B2" w14:textId="77777777" w:rsidR="00196F3E" w:rsidRPr="001B6B38" w:rsidRDefault="00196F3E" w:rsidP="00196F3E">
      <w:pPr>
        <w:pStyle w:val="ConsPlusNormal"/>
        <w:spacing w:line="276" w:lineRule="auto"/>
        <w:ind w:firstLine="851"/>
        <w:jc w:val="both"/>
        <w:rPr>
          <w:rFonts w:ascii="Times New Roman" w:hAnsi="Times New Roman" w:cs="Times New Roman"/>
          <w:sz w:val="24"/>
          <w:szCs w:val="24"/>
        </w:rPr>
      </w:pPr>
      <w:r w:rsidRPr="001B6B38">
        <w:rPr>
          <w:rFonts w:ascii="Times New Roman" w:hAnsi="Times New Roman" w:cs="Times New Roman"/>
          <w:b/>
          <w:sz w:val="24"/>
          <w:szCs w:val="24"/>
        </w:rPr>
        <w:t>соблюдение основных орфоэпических и акцентологических норм современного русского литературного языка</w:t>
      </w:r>
      <w:r w:rsidRPr="001B6B38">
        <w:rPr>
          <w:rFonts w:ascii="Times New Roman" w:hAnsi="Times New Roman" w:cs="Times New Roman"/>
          <w:sz w:val="24"/>
          <w:szCs w:val="24"/>
        </w:rPr>
        <w:t xml:space="preserve">: произношение имен существительных‚ прилагательных, глаголов‚ полных причастий‚ кратких форм страдательных причастий прошедшего времени‚ деепричастий‚ </w:t>
      </w:r>
      <w:proofErr w:type="spellStart"/>
      <w:r w:rsidRPr="001B6B38">
        <w:rPr>
          <w:rFonts w:ascii="Times New Roman" w:hAnsi="Times New Roman" w:cs="Times New Roman"/>
          <w:sz w:val="24"/>
          <w:szCs w:val="24"/>
        </w:rPr>
        <w:t>наречий;произношение</w:t>
      </w:r>
      <w:proofErr w:type="spellEnd"/>
      <w:r w:rsidRPr="001B6B38">
        <w:rPr>
          <w:rFonts w:ascii="Times New Roman" w:hAnsi="Times New Roman" w:cs="Times New Roman"/>
          <w:sz w:val="24"/>
          <w:szCs w:val="24"/>
        </w:rPr>
        <w:t xml:space="preserve"> гласных [э]‚ [о] после мягких согласных и шипящих; безударный [о] в словах иностранного происхождения; произношение парных по твердости-мягкости согласных перед [е] в словах иностранного происхождения; произношение безударного [а] после </w:t>
      </w:r>
      <w:r w:rsidRPr="001B6B38">
        <w:rPr>
          <w:rFonts w:ascii="Times New Roman" w:hAnsi="Times New Roman" w:cs="Times New Roman"/>
          <w:i/>
          <w:sz w:val="24"/>
          <w:szCs w:val="24"/>
        </w:rPr>
        <w:t>ж</w:t>
      </w:r>
      <w:r w:rsidRPr="001B6B38">
        <w:rPr>
          <w:rFonts w:ascii="Times New Roman" w:hAnsi="Times New Roman" w:cs="Times New Roman"/>
          <w:sz w:val="24"/>
          <w:szCs w:val="24"/>
        </w:rPr>
        <w:t xml:space="preserve"> и </w:t>
      </w:r>
      <w:r w:rsidRPr="001B6B38">
        <w:rPr>
          <w:rFonts w:ascii="Times New Roman" w:hAnsi="Times New Roman" w:cs="Times New Roman"/>
          <w:i/>
          <w:sz w:val="24"/>
          <w:szCs w:val="24"/>
        </w:rPr>
        <w:t>ш</w:t>
      </w:r>
      <w:r w:rsidRPr="001B6B38">
        <w:rPr>
          <w:rFonts w:ascii="Times New Roman" w:hAnsi="Times New Roman" w:cs="Times New Roman"/>
          <w:sz w:val="24"/>
          <w:szCs w:val="24"/>
        </w:rPr>
        <w:t xml:space="preserve">; произношение сочетания </w:t>
      </w:r>
      <w:proofErr w:type="spellStart"/>
      <w:r w:rsidRPr="001B6B38">
        <w:rPr>
          <w:rFonts w:ascii="Times New Roman" w:hAnsi="Times New Roman" w:cs="Times New Roman"/>
          <w:i/>
          <w:sz w:val="24"/>
          <w:szCs w:val="24"/>
        </w:rPr>
        <w:t>чн</w:t>
      </w:r>
      <w:proofErr w:type="spellEnd"/>
      <w:r w:rsidRPr="001B6B38">
        <w:rPr>
          <w:rFonts w:ascii="Times New Roman" w:hAnsi="Times New Roman" w:cs="Times New Roman"/>
          <w:sz w:val="24"/>
          <w:szCs w:val="24"/>
        </w:rPr>
        <w:t xml:space="preserve"> и </w:t>
      </w:r>
      <w:proofErr w:type="spellStart"/>
      <w:r w:rsidRPr="001B6B38">
        <w:rPr>
          <w:rFonts w:ascii="Times New Roman" w:hAnsi="Times New Roman" w:cs="Times New Roman"/>
          <w:i/>
          <w:sz w:val="24"/>
          <w:szCs w:val="24"/>
        </w:rPr>
        <w:t>чт</w:t>
      </w:r>
      <w:proofErr w:type="spellEnd"/>
      <w:r w:rsidRPr="001B6B38">
        <w:rPr>
          <w:rFonts w:ascii="Times New Roman" w:hAnsi="Times New Roman" w:cs="Times New Roman"/>
          <w:sz w:val="24"/>
          <w:szCs w:val="24"/>
        </w:rPr>
        <w:t>; произношение женских отчеств на -</w:t>
      </w:r>
      <w:proofErr w:type="spellStart"/>
      <w:r w:rsidRPr="001B6B38">
        <w:rPr>
          <w:rFonts w:ascii="Times New Roman" w:hAnsi="Times New Roman" w:cs="Times New Roman"/>
          <w:i/>
          <w:sz w:val="24"/>
          <w:szCs w:val="24"/>
        </w:rPr>
        <w:t>ична</w:t>
      </w:r>
      <w:proofErr w:type="spellEnd"/>
      <w:r w:rsidRPr="001B6B38">
        <w:rPr>
          <w:rFonts w:ascii="Times New Roman" w:hAnsi="Times New Roman" w:cs="Times New Roman"/>
          <w:sz w:val="24"/>
          <w:szCs w:val="24"/>
        </w:rPr>
        <w:t>, -</w:t>
      </w:r>
      <w:proofErr w:type="spellStart"/>
      <w:r w:rsidRPr="001B6B38">
        <w:rPr>
          <w:rFonts w:ascii="Times New Roman" w:hAnsi="Times New Roman" w:cs="Times New Roman"/>
          <w:i/>
          <w:sz w:val="24"/>
          <w:szCs w:val="24"/>
        </w:rPr>
        <w:t>инична</w:t>
      </w:r>
      <w:proofErr w:type="spellEnd"/>
      <w:r w:rsidRPr="001B6B38">
        <w:rPr>
          <w:rFonts w:ascii="Times New Roman" w:hAnsi="Times New Roman" w:cs="Times New Roman"/>
          <w:sz w:val="24"/>
          <w:szCs w:val="24"/>
        </w:rPr>
        <w:t xml:space="preserve">; произношение твердого [н] перед мягкими [ф'] и [в']; произношение мягкого [н] перед </w:t>
      </w:r>
      <w:r w:rsidRPr="001B6B38">
        <w:rPr>
          <w:rFonts w:ascii="Times New Roman" w:hAnsi="Times New Roman" w:cs="Times New Roman"/>
          <w:i/>
          <w:sz w:val="24"/>
          <w:szCs w:val="24"/>
        </w:rPr>
        <w:t>ч</w:t>
      </w:r>
      <w:r w:rsidRPr="001B6B38">
        <w:rPr>
          <w:rFonts w:ascii="Times New Roman" w:hAnsi="Times New Roman" w:cs="Times New Roman"/>
          <w:sz w:val="24"/>
          <w:szCs w:val="24"/>
        </w:rPr>
        <w:t xml:space="preserve"> и </w:t>
      </w:r>
      <w:r w:rsidRPr="001B6B38">
        <w:rPr>
          <w:rFonts w:ascii="Times New Roman" w:hAnsi="Times New Roman" w:cs="Times New Roman"/>
          <w:i/>
          <w:sz w:val="24"/>
          <w:szCs w:val="24"/>
        </w:rPr>
        <w:t>щ</w:t>
      </w:r>
      <w:r w:rsidRPr="001B6B38">
        <w:rPr>
          <w:rFonts w:ascii="Times New Roman" w:hAnsi="Times New Roman" w:cs="Times New Roman"/>
          <w:sz w:val="24"/>
          <w:szCs w:val="24"/>
        </w:rPr>
        <w:t xml:space="preserve">.; постановка ударения в отдельных грамматических формах имён </w:t>
      </w:r>
      <w:proofErr w:type="spellStart"/>
      <w:r w:rsidRPr="001B6B38">
        <w:rPr>
          <w:rFonts w:ascii="Times New Roman" w:hAnsi="Times New Roman" w:cs="Times New Roman"/>
          <w:sz w:val="24"/>
          <w:szCs w:val="24"/>
        </w:rPr>
        <w:t>существительных,прилагательных</w:t>
      </w:r>
      <w:proofErr w:type="spellEnd"/>
      <w:r w:rsidRPr="001B6B38">
        <w:rPr>
          <w:rFonts w:ascii="Times New Roman" w:hAnsi="Times New Roman" w:cs="Times New Roman"/>
          <w:sz w:val="24"/>
          <w:szCs w:val="24"/>
        </w:rPr>
        <w:t>; глаголов(в рамках изученного); в словоформах с непроизводными предлогами‚ в заимствованных словах;</w:t>
      </w:r>
    </w:p>
    <w:p w14:paraId="284616CB" w14:textId="77777777" w:rsidR="00196F3E" w:rsidRPr="001B6B38" w:rsidRDefault="00196F3E" w:rsidP="00196F3E">
      <w:pPr>
        <w:pStyle w:val="ConsPlusNormal"/>
        <w:spacing w:line="276" w:lineRule="auto"/>
        <w:ind w:firstLine="851"/>
        <w:jc w:val="both"/>
        <w:rPr>
          <w:rFonts w:ascii="Times New Roman" w:hAnsi="Times New Roman" w:cs="Times New Roman"/>
          <w:sz w:val="24"/>
          <w:szCs w:val="24"/>
        </w:rPr>
      </w:pPr>
      <w:r w:rsidRPr="001B6B38">
        <w:rPr>
          <w:rFonts w:ascii="Times New Roman" w:hAnsi="Times New Roman" w:cs="Times New Roman"/>
          <w:sz w:val="24"/>
          <w:szCs w:val="24"/>
        </w:rPr>
        <w:t>осознание смыслоразличительной роли ударения на примере омографов;</w:t>
      </w:r>
    </w:p>
    <w:p w14:paraId="23E5349A" w14:textId="77777777" w:rsidR="00196F3E" w:rsidRPr="001B6B38" w:rsidRDefault="00196F3E" w:rsidP="00196F3E">
      <w:pPr>
        <w:pStyle w:val="ConsPlusNormal"/>
        <w:spacing w:line="276" w:lineRule="auto"/>
        <w:ind w:firstLine="851"/>
        <w:jc w:val="both"/>
        <w:rPr>
          <w:rFonts w:ascii="Times New Roman" w:hAnsi="Times New Roman" w:cs="Times New Roman"/>
          <w:sz w:val="24"/>
          <w:szCs w:val="24"/>
        </w:rPr>
      </w:pPr>
      <w:r w:rsidRPr="001B6B38">
        <w:rPr>
          <w:rFonts w:ascii="Times New Roman" w:hAnsi="Times New Roman" w:cs="Times New Roman"/>
          <w:sz w:val="24"/>
          <w:szCs w:val="24"/>
        </w:rPr>
        <w:t>различение произносительных различий в русском языке, обусловленных темпом речи и стилями речи;</w:t>
      </w:r>
    </w:p>
    <w:p w14:paraId="2B1FBD08" w14:textId="77777777" w:rsidR="00196F3E" w:rsidRPr="001B6B38" w:rsidRDefault="00196F3E" w:rsidP="00196F3E">
      <w:pPr>
        <w:pStyle w:val="ConsPlusNormal"/>
        <w:spacing w:line="276" w:lineRule="auto"/>
        <w:ind w:firstLine="851"/>
        <w:jc w:val="both"/>
        <w:rPr>
          <w:rFonts w:ascii="Times New Roman" w:hAnsi="Times New Roman" w:cs="Times New Roman"/>
          <w:sz w:val="24"/>
          <w:szCs w:val="24"/>
        </w:rPr>
      </w:pPr>
      <w:r w:rsidRPr="001B6B38">
        <w:rPr>
          <w:rFonts w:ascii="Times New Roman" w:hAnsi="Times New Roman" w:cs="Times New Roman"/>
          <w:sz w:val="24"/>
          <w:szCs w:val="24"/>
        </w:rPr>
        <w:t xml:space="preserve">различение вариантов орфоэпической и акцентологической нормы; употребление слов с учётом произносительных вариантов орфоэпической нормы; </w:t>
      </w:r>
    </w:p>
    <w:p w14:paraId="7BA3A183" w14:textId="77777777" w:rsidR="00196F3E" w:rsidRPr="001B6B38" w:rsidRDefault="00196F3E" w:rsidP="00196F3E">
      <w:pPr>
        <w:pStyle w:val="ConsPlusNormal"/>
        <w:spacing w:line="276" w:lineRule="auto"/>
        <w:ind w:firstLine="851"/>
        <w:jc w:val="both"/>
        <w:rPr>
          <w:rFonts w:ascii="Times New Roman" w:hAnsi="Times New Roman" w:cs="Times New Roman"/>
          <w:sz w:val="24"/>
          <w:szCs w:val="24"/>
        </w:rPr>
      </w:pPr>
      <w:r w:rsidRPr="001B6B38">
        <w:rPr>
          <w:rFonts w:ascii="Times New Roman" w:hAnsi="Times New Roman" w:cs="Times New Roman"/>
          <w:sz w:val="24"/>
          <w:szCs w:val="24"/>
        </w:rPr>
        <w:t>употребление слов с учётом стилистических вариантов орфоэпической нормы;</w:t>
      </w:r>
    </w:p>
    <w:p w14:paraId="4F7814FA" w14:textId="77777777" w:rsidR="00196F3E" w:rsidRPr="001B6B38" w:rsidRDefault="00196F3E" w:rsidP="00196F3E">
      <w:pPr>
        <w:pStyle w:val="ConsPlusNormal"/>
        <w:spacing w:line="276" w:lineRule="auto"/>
        <w:ind w:firstLine="851"/>
        <w:jc w:val="both"/>
        <w:rPr>
          <w:rFonts w:ascii="Times New Roman" w:hAnsi="Times New Roman" w:cs="Times New Roman"/>
          <w:sz w:val="24"/>
          <w:szCs w:val="24"/>
        </w:rPr>
      </w:pPr>
      <w:r w:rsidRPr="001B6B38">
        <w:rPr>
          <w:rFonts w:ascii="Times New Roman" w:hAnsi="Times New Roman" w:cs="Times New Roman"/>
          <w:sz w:val="24"/>
          <w:szCs w:val="24"/>
        </w:rPr>
        <w:t>понимание активных процессов в области произношения и ударения;</w:t>
      </w:r>
    </w:p>
    <w:p w14:paraId="4CC9945C" w14:textId="77777777" w:rsidR="00196F3E" w:rsidRPr="001B6B38" w:rsidRDefault="00196F3E" w:rsidP="00196F3E">
      <w:pPr>
        <w:pStyle w:val="ConsPlusNormal"/>
        <w:spacing w:line="276" w:lineRule="auto"/>
        <w:ind w:firstLine="851"/>
        <w:jc w:val="both"/>
        <w:rPr>
          <w:rFonts w:ascii="Times New Roman" w:hAnsi="Times New Roman" w:cs="Times New Roman"/>
          <w:sz w:val="24"/>
          <w:szCs w:val="24"/>
        </w:rPr>
      </w:pPr>
      <w:r w:rsidRPr="001B6B38">
        <w:rPr>
          <w:rFonts w:ascii="Times New Roman" w:hAnsi="Times New Roman" w:cs="Times New Roman"/>
          <w:b/>
          <w:sz w:val="24"/>
          <w:szCs w:val="24"/>
        </w:rPr>
        <w:t xml:space="preserve">соблюдение основных лексических норм современного русского литературного </w:t>
      </w:r>
      <w:proofErr w:type="spellStart"/>
      <w:r w:rsidRPr="001B6B38">
        <w:rPr>
          <w:rFonts w:ascii="Times New Roman" w:hAnsi="Times New Roman" w:cs="Times New Roman"/>
          <w:b/>
          <w:sz w:val="24"/>
          <w:szCs w:val="24"/>
        </w:rPr>
        <w:t>языка:</w:t>
      </w:r>
      <w:r w:rsidRPr="001B6B38">
        <w:rPr>
          <w:rFonts w:ascii="Times New Roman" w:hAnsi="Times New Roman" w:cs="Times New Roman"/>
          <w:sz w:val="24"/>
          <w:szCs w:val="24"/>
        </w:rPr>
        <w:t>правильность</w:t>
      </w:r>
      <w:proofErr w:type="spellEnd"/>
      <w:r w:rsidRPr="001B6B38">
        <w:rPr>
          <w:rFonts w:ascii="Times New Roman" w:hAnsi="Times New Roman" w:cs="Times New Roman"/>
          <w:sz w:val="24"/>
          <w:szCs w:val="24"/>
        </w:rPr>
        <w:t xml:space="preserve"> выбора слова, максимально соответствующего обозначаемому им предмету или явлению реальной </w:t>
      </w:r>
      <w:proofErr w:type="spellStart"/>
      <w:r w:rsidRPr="001B6B38">
        <w:rPr>
          <w:rFonts w:ascii="Times New Roman" w:hAnsi="Times New Roman" w:cs="Times New Roman"/>
          <w:sz w:val="24"/>
          <w:szCs w:val="24"/>
        </w:rPr>
        <w:t>действительности;нормы</w:t>
      </w:r>
      <w:proofErr w:type="spellEnd"/>
      <w:r w:rsidRPr="001B6B38">
        <w:rPr>
          <w:rFonts w:ascii="Times New Roman" w:hAnsi="Times New Roman" w:cs="Times New Roman"/>
          <w:sz w:val="24"/>
          <w:szCs w:val="24"/>
        </w:rPr>
        <w:t xml:space="preserve"> употребления синонимов‚ антонимов‚ омонимов‚ </w:t>
      </w:r>
      <w:proofErr w:type="spellStart"/>
      <w:r w:rsidRPr="001B6B38">
        <w:rPr>
          <w:rFonts w:ascii="Times New Roman" w:hAnsi="Times New Roman" w:cs="Times New Roman"/>
          <w:sz w:val="24"/>
          <w:szCs w:val="24"/>
        </w:rPr>
        <w:t>паронимов;употребление</w:t>
      </w:r>
      <w:proofErr w:type="spellEnd"/>
      <w:r w:rsidRPr="001B6B38">
        <w:rPr>
          <w:rFonts w:ascii="Times New Roman" w:hAnsi="Times New Roman" w:cs="Times New Roman"/>
          <w:sz w:val="24"/>
          <w:szCs w:val="24"/>
        </w:rPr>
        <w:t xml:space="preserve"> слова в соответствии с его лексическим значением и требованием лексической сочетаемости; употребление терминов в научном стиле речи‚ в публицистике, художественной литературе, разговорной речи; опознавание частотных примеров тавтологии и плеоназма;</w:t>
      </w:r>
    </w:p>
    <w:p w14:paraId="6C4D6995" w14:textId="77777777" w:rsidR="00196F3E" w:rsidRPr="001B6B38" w:rsidRDefault="00196F3E" w:rsidP="00196F3E">
      <w:pPr>
        <w:pStyle w:val="ConsPlusNormal"/>
        <w:spacing w:line="276" w:lineRule="auto"/>
        <w:ind w:firstLine="851"/>
        <w:jc w:val="both"/>
        <w:rPr>
          <w:rFonts w:ascii="Times New Roman" w:hAnsi="Times New Roman" w:cs="Times New Roman"/>
          <w:sz w:val="24"/>
          <w:szCs w:val="24"/>
        </w:rPr>
      </w:pPr>
      <w:r w:rsidRPr="001B6B38">
        <w:rPr>
          <w:rFonts w:ascii="Times New Roman" w:hAnsi="Times New Roman" w:cs="Times New Roman"/>
          <w:sz w:val="24"/>
          <w:szCs w:val="24"/>
        </w:rPr>
        <w:t xml:space="preserve">различение стилистических вариантов лексической нормы; </w:t>
      </w:r>
    </w:p>
    <w:p w14:paraId="70D86300" w14:textId="77777777" w:rsidR="00196F3E" w:rsidRPr="001B6B38" w:rsidRDefault="00196F3E" w:rsidP="00196F3E">
      <w:pPr>
        <w:pStyle w:val="ConsPlusNormal"/>
        <w:spacing w:line="276" w:lineRule="auto"/>
        <w:ind w:firstLine="851"/>
        <w:jc w:val="both"/>
        <w:rPr>
          <w:rFonts w:ascii="Times New Roman" w:hAnsi="Times New Roman" w:cs="Times New Roman"/>
          <w:sz w:val="24"/>
          <w:szCs w:val="24"/>
        </w:rPr>
      </w:pPr>
      <w:r w:rsidRPr="001B6B38">
        <w:rPr>
          <w:rFonts w:ascii="Times New Roman" w:hAnsi="Times New Roman" w:cs="Times New Roman"/>
          <w:sz w:val="24"/>
          <w:szCs w:val="24"/>
        </w:rPr>
        <w:t>употребление имён существительных, прилагательных, глаголов с учётом стилистических вариантов лексической нормы;</w:t>
      </w:r>
    </w:p>
    <w:p w14:paraId="385AEA2A" w14:textId="77777777" w:rsidR="00196F3E" w:rsidRPr="001B6B38" w:rsidRDefault="00196F3E" w:rsidP="00196F3E">
      <w:pPr>
        <w:pStyle w:val="ConsPlusNormal"/>
        <w:spacing w:line="276" w:lineRule="auto"/>
        <w:ind w:firstLine="851"/>
        <w:jc w:val="both"/>
        <w:rPr>
          <w:rFonts w:ascii="Times New Roman" w:hAnsi="Times New Roman" w:cs="Times New Roman"/>
          <w:sz w:val="24"/>
          <w:szCs w:val="24"/>
        </w:rPr>
      </w:pPr>
      <w:r w:rsidRPr="001B6B38">
        <w:rPr>
          <w:rFonts w:ascii="Times New Roman" w:hAnsi="Times New Roman" w:cs="Times New Roman"/>
          <w:sz w:val="24"/>
          <w:szCs w:val="24"/>
        </w:rPr>
        <w:t>употребление синонимов, антонимов‚ омонимов с учётом стилистических вариантов лексической нормы;</w:t>
      </w:r>
    </w:p>
    <w:p w14:paraId="12D62E25" w14:textId="77777777" w:rsidR="00196F3E" w:rsidRPr="001B6B38" w:rsidRDefault="00196F3E" w:rsidP="00196F3E">
      <w:pPr>
        <w:pStyle w:val="ConsPlusNormal"/>
        <w:spacing w:line="276" w:lineRule="auto"/>
        <w:ind w:firstLine="851"/>
        <w:jc w:val="both"/>
        <w:rPr>
          <w:rFonts w:ascii="Times New Roman" w:hAnsi="Times New Roman" w:cs="Times New Roman"/>
          <w:sz w:val="24"/>
          <w:szCs w:val="24"/>
        </w:rPr>
      </w:pPr>
      <w:r w:rsidRPr="001B6B38">
        <w:rPr>
          <w:rFonts w:ascii="Times New Roman" w:hAnsi="Times New Roman" w:cs="Times New Roman"/>
          <w:sz w:val="24"/>
          <w:szCs w:val="24"/>
        </w:rPr>
        <w:t>различение типичных речевых ошибок;</w:t>
      </w:r>
    </w:p>
    <w:p w14:paraId="3DB4EF99" w14:textId="77777777" w:rsidR="00196F3E" w:rsidRPr="001B6B38" w:rsidRDefault="00196F3E" w:rsidP="00196F3E">
      <w:pPr>
        <w:pStyle w:val="ConsPlusNormal"/>
        <w:spacing w:line="276" w:lineRule="auto"/>
        <w:ind w:firstLine="851"/>
        <w:jc w:val="both"/>
        <w:rPr>
          <w:rFonts w:ascii="Times New Roman" w:hAnsi="Times New Roman" w:cs="Times New Roman"/>
          <w:sz w:val="24"/>
          <w:szCs w:val="24"/>
        </w:rPr>
      </w:pPr>
      <w:r w:rsidRPr="001B6B38">
        <w:rPr>
          <w:rFonts w:ascii="Times New Roman" w:hAnsi="Times New Roman" w:cs="Times New Roman"/>
          <w:sz w:val="24"/>
          <w:szCs w:val="24"/>
        </w:rPr>
        <w:t>редактирование текста с целью исправления речевых ошибок;</w:t>
      </w:r>
    </w:p>
    <w:p w14:paraId="61589639" w14:textId="77777777" w:rsidR="00196F3E" w:rsidRPr="001B6B38" w:rsidRDefault="00196F3E" w:rsidP="00196F3E">
      <w:pPr>
        <w:pStyle w:val="ConsPlusNormal"/>
        <w:spacing w:line="276" w:lineRule="auto"/>
        <w:ind w:firstLine="851"/>
        <w:jc w:val="both"/>
        <w:rPr>
          <w:rFonts w:ascii="Times New Roman" w:hAnsi="Times New Roman" w:cs="Times New Roman"/>
          <w:b/>
          <w:sz w:val="24"/>
          <w:szCs w:val="24"/>
        </w:rPr>
      </w:pPr>
      <w:r w:rsidRPr="001B6B38">
        <w:rPr>
          <w:rFonts w:ascii="Times New Roman" w:hAnsi="Times New Roman" w:cs="Times New Roman"/>
          <w:sz w:val="24"/>
          <w:szCs w:val="24"/>
        </w:rPr>
        <w:t>выявление и исправление речевых ошибок в устной речи;</w:t>
      </w:r>
    </w:p>
    <w:p w14:paraId="1E87FA27" w14:textId="77777777" w:rsidR="00196F3E" w:rsidRPr="001B6B38" w:rsidRDefault="00196F3E" w:rsidP="00196F3E">
      <w:pPr>
        <w:pStyle w:val="ConsPlusNormal"/>
        <w:spacing w:line="276" w:lineRule="auto"/>
        <w:ind w:firstLine="851"/>
        <w:jc w:val="both"/>
        <w:rPr>
          <w:rFonts w:ascii="Times New Roman" w:hAnsi="Times New Roman" w:cs="Times New Roman"/>
          <w:sz w:val="24"/>
          <w:szCs w:val="24"/>
        </w:rPr>
      </w:pPr>
      <w:r w:rsidRPr="001B6B38">
        <w:rPr>
          <w:rFonts w:ascii="Times New Roman" w:hAnsi="Times New Roman" w:cs="Times New Roman"/>
          <w:b/>
          <w:sz w:val="24"/>
          <w:szCs w:val="24"/>
        </w:rPr>
        <w:t xml:space="preserve">соблюдение основных грамматических норм современного русского литературного языка: </w:t>
      </w:r>
      <w:r w:rsidRPr="001B6B38">
        <w:rPr>
          <w:rFonts w:ascii="Times New Roman" w:hAnsi="Times New Roman" w:cs="Times New Roman"/>
          <w:sz w:val="24"/>
          <w:szCs w:val="24"/>
        </w:rPr>
        <w:t xml:space="preserve">употребление заимствованных несклоняемых имен существительных; сложных существительных; имён собственных (географических названий); аббревиатур‚ обусловленное категорией рода; употребление заимствованных несклоняемых имён существительных; склонение русских и иностранных имен и фамилий; названий географических объектов‚ употребление отдельных грамматических форм имен существительных, прилагательных (в рамках изученного);склонение местоимений‚ порядковых и количественных числительных; употребление отдельных форм имен существительных в соответствии с типом склонения, родом, принадлежностью </w:t>
      </w:r>
      <w:r w:rsidRPr="001B6B38">
        <w:rPr>
          <w:rFonts w:ascii="Times New Roman" w:hAnsi="Times New Roman" w:cs="Times New Roman"/>
          <w:sz w:val="24"/>
          <w:szCs w:val="24"/>
        </w:rPr>
        <w:lastRenderedPageBreak/>
        <w:t xml:space="preserve">к разряду одушевленности – неодушевленности; словоизменение отдельных форм множественного числа имени существительного‚ глаголов 1 лица единственного числа настоящего и будущего времени; формообразование глаголов совершенного и несовершенного вида‚ форм глаголов в повелительном наклонении; употребление имен прилагательных в формах сравнительной степени‚ в краткой форме‚ употребление в речи однокоренных слов разных частей речи; согласование сказуемого с подлежащим, имеющим в своем составе количественно-именное сочетание; согласование сказуемого с подлежащим, выраженным существительным со значением лица женского рода; согласование сказуемого с подлежащим, выраженным сочетанием числительного и существительным; согласование определения в количественно-именных сочетаниях с числительными; построение словосочетаний по типу согласования; управление предлогов </w:t>
      </w:r>
      <w:r w:rsidRPr="001B6B38">
        <w:rPr>
          <w:rFonts w:ascii="Times New Roman" w:hAnsi="Times New Roman" w:cs="Times New Roman"/>
          <w:i/>
          <w:sz w:val="24"/>
          <w:szCs w:val="24"/>
        </w:rPr>
        <w:t>благодаря, согласно, вопреки</w:t>
      </w:r>
      <w:r w:rsidRPr="001B6B38">
        <w:rPr>
          <w:rFonts w:ascii="Times New Roman" w:hAnsi="Times New Roman" w:cs="Times New Roman"/>
          <w:sz w:val="24"/>
          <w:szCs w:val="24"/>
        </w:rPr>
        <w:t xml:space="preserve">; употребление предлогов </w:t>
      </w:r>
      <w:r w:rsidRPr="001B6B38">
        <w:rPr>
          <w:rFonts w:ascii="Times New Roman" w:hAnsi="Times New Roman" w:cs="Times New Roman"/>
          <w:i/>
          <w:sz w:val="24"/>
          <w:szCs w:val="24"/>
        </w:rPr>
        <w:t>о</w:t>
      </w:r>
      <w:r w:rsidRPr="001B6B38">
        <w:rPr>
          <w:rFonts w:ascii="Times New Roman" w:hAnsi="Times New Roman" w:cs="Times New Roman"/>
          <w:sz w:val="24"/>
          <w:szCs w:val="24"/>
        </w:rPr>
        <w:t xml:space="preserve">‚ </w:t>
      </w:r>
      <w:r w:rsidRPr="001B6B38">
        <w:rPr>
          <w:rFonts w:ascii="Times New Roman" w:hAnsi="Times New Roman" w:cs="Times New Roman"/>
          <w:i/>
          <w:sz w:val="24"/>
          <w:szCs w:val="24"/>
        </w:rPr>
        <w:t>по</w:t>
      </w:r>
      <w:r w:rsidRPr="001B6B38">
        <w:rPr>
          <w:rFonts w:ascii="Times New Roman" w:hAnsi="Times New Roman" w:cs="Times New Roman"/>
          <w:sz w:val="24"/>
          <w:szCs w:val="24"/>
        </w:rPr>
        <w:t xml:space="preserve">‚ </w:t>
      </w:r>
      <w:r w:rsidRPr="001B6B38">
        <w:rPr>
          <w:rFonts w:ascii="Times New Roman" w:hAnsi="Times New Roman" w:cs="Times New Roman"/>
          <w:i/>
          <w:sz w:val="24"/>
          <w:szCs w:val="24"/>
        </w:rPr>
        <w:t>из</w:t>
      </w:r>
      <w:r w:rsidRPr="001B6B38">
        <w:rPr>
          <w:rFonts w:ascii="Times New Roman" w:hAnsi="Times New Roman" w:cs="Times New Roman"/>
          <w:sz w:val="24"/>
          <w:szCs w:val="24"/>
        </w:rPr>
        <w:t xml:space="preserve">‚ </w:t>
      </w:r>
      <w:r w:rsidRPr="001B6B38">
        <w:rPr>
          <w:rFonts w:ascii="Times New Roman" w:hAnsi="Times New Roman" w:cs="Times New Roman"/>
          <w:i/>
          <w:sz w:val="24"/>
          <w:szCs w:val="24"/>
        </w:rPr>
        <w:t>с</w:t>
      </w:r>
      <w:r w:rsidRPr="001B6B38">
        <w:rPr>
          <w:rFonts w:ascii="Times New Roman" w:hAnsi="Times New Roman" w:cs="Times New Roman"/>
          <w:sz w:val="24"/>
          <w:szCs w:val="24"/>
        </w:rPr>
        <w:t xml:space="preserve"> в составе словосочетания‚ употребление предлога </w:t>
      </w:r>
      <w:r w:rsidRPr="001B6B38">
        <w:rPr>
          <w:rFonts w:ascii="Times New Roman" w:hAnsi="Times New Roman" w:cs="Times New Roman"/>
          <w:i/>
          <w:sz w:val="24"/>
          <w:szCs w:val="24"/>
        </w:rPr>
        <w:t>по</w:t>
      </w:r>
      <w:r w:rsidRPr="001B6B38">
        <w:rPr>
          <w:rFonts w:ascii="Times New Roman" w:hAnsi="Times New Roman" w:cs="Times New Roman"/>
          <w:sz w:val="24"/>
          <w:szCs w:val="24"/>
        </w:rPr>
        <w:t xml:space="preserve"> с количественными числительными в словосочетаниях с распределительным значением; построение простых предложений с причастными и деепричастными оборотами‚ предложений с косвенной речью‚ сложных предложений разных видов;</w:t>
      </w:r>
    </w:p>
    <w:p w14:paraId="61945DCB" w14:textId="77777777" w:rsidR="00196F3E" w:rsidRPr="001B6B38" w:rsidRDefault="00196F3E" w:rsidP="00196F3E">
      <w:pPr>
        <w:pStyle w:val="ConsPlusNormal"/>
        <w:spacing w:line="276" w:lineRule="auto"/>
        <w:ind w:firstLine="851"/>
        <w:jc w:val="both"/>
        <w:rPr>
          <w:rFonts w:ascii="Times New Roman" w:hAnsi="Times New Roman" w:cs="Times New Roman"/>
          <w:sz w:val="24"/>
          <w:szCs w:val="24"/>
        </w:rPr>
      </w:pPr>
      <w:proofErr w:type="spellStart"/>
      <w:r w:rsidRPr="001B6B38">
        <w:rPr>
          <w:rFonts w:ascii="Times New Roman" w:hAnsi="Times New Roman" w:cs="Times New Roman"/>
          <w:sz w:val="24"/>
          <w:szCs w:val="24"/>
        </w:rPr>
        <w:t>определениетипичныхграмматических</w:t>
      </w:r>
      <w:proofErr w:type="spellEnd"/>
      <w:r w:rsidRPr="001B6B38">
        <w:rPr>
          <w:rFonts w:ascii="Times New Roman" w:hAnsi="Times New Roman" w:cs="Times New Roman"/>
          <w:sz w:val="24"/>
          <w:szCs w:val="24"/>
        </w:rPr>
        <w:t xml:space="preserve"> ошибок в речи;</w:t>
      </w:r>
    </w:p>
    <w:p w14:paraId="13DF145C" w14:textId="77777777" w:rsidR="00196F3E" w:rsidRPr="001B6B38" w:rsidRDefault="00196F3E" w:rsidP="00196F3E">
      <w:pPr>
        <w:pStyle w:val="ConsPlusNormal"/>
        <w:spacing w:line="276" w:lineRule="auto"/>
        <w:ind w:firstLine="851"/>
        <w:jc w:val="both"/>
        <w:rPr>
          <w:rFonts w:ascii="Times New Roman" w:hAnsi="Times New Roman" w:cs="Times New Roman"/>
          <w:sz w:val="24"/>
          <w:szCs w:val="24"/>
        </w:rPr>
      </w:pPr>
      <w:r w:rsidRPr="001B6B38">
        <w:rPr>
          <w:rFonts w:ascii="Times New Roman" w:hAnsi="Times New Roman" w:cs="Times New Roman"/>
          <w:sz w:val="24"/>
          <w:szCs w:val="24"/>
        </w:rPr>
        <w:t xml:space="preserve">различение вариантов грамматической нормы: литературных и разговорных форм именительного падежа множественного числа существительных мужского </w:t>
      </w:r>
      <w:proofErr w:type="spellStart"/>
      <w:r w:rsidRPr="001B6B38">
        <w:rPr>
          <w:rFonts w:ascii="Times New Roman" w:hAnsi="Times New Roman" w:cs="Times New Roman"/>
          <w:sz w:val="24"/>
          <w:szCs w:val="24"/>
        </w:rPr>
        <w:t>рода‚форм</w:t>
      </w:r>
      <w:proofErr w:type="spellEnd"/>
      <w:r w:rsidRPr="001B6B38">
        <w:rPr>
          <w:rFonts w:ascii="Times New Roman" w:hAnsi="Times New Roman" w:cs="Times New Roman"/>
          <w:sz w:val="24"/>
          <w:szCs w:val="24"/>
        </w:rPr>
        <w:t xml:space="preserve"> существительных мужского рода множественного числа с окончаниями </w:t>
      </w:r>
      <w:r w:rsidRPr="001B6B38">
        <w:rPr>
          <w:rFonts w:ascii="Times New Roman" w:hAnsi="Times New Roman" w:cs="Times New Roman"/>
          <w:i/>
          <w:sz w:val="24"/>
          <w:szCs w:val="24"/>
        </w:rPr>
        <w:t>–а(-я)</w:t>
      </w:r>
      <w:r w:rsidRPr="001B6B38">
        <w:rPr>
          <w:rFonts w:ascii="Times New Roman" w:hAnsi="Times New Roman" w:cs="Times New Roman"/>
          <w:sz w:val="24"/>
          <w:szCs w:val="24"/>
        </w:rPr>
        <w:t xml:space="preserve">, </w:t>
      </w:r>
      <w:r w:rsidRPr="001B6B38">
        <w:rPr>
          <w:rFonts w:ascii="Times New Roman" w:hAnsi="Times New Roman" w:cs="Times New Roman"/>
          <w:i/>
          <w:sz w:val="24"/>
          <w:szCs w:val="24"/>
        </w:rPr>
        <w:t>-ы(и)</w:t>
      </w:r>
      <w:r w:rsidRPr="001B6B38">
        <w:rPr>
          <w:rFonts w:ascii="Times New Roman" w:hAnsi="Times New Roman" w:cs="Times New Roman"/>
          <w:sz w:val="24"/>
          <w:szCs w:val="24"/>
        </w:rPr>
        <w:t>‚ различающихся по смыслу‚ литературных и разговорных форм глаголов‚ причастий‚ деепричастий‚ наречий;</w:t>
      </w:r>
    </w:p>
    <w:p w14:paraId="701CB834" w14:textId="77777777" w:rsidR="00196F3E" w:rsidRPr="001B6B38" w:rsidRDefault="00196F3E" w:rsidP="00196F3E">
      <w:pPr>
        <w:pStyle w:val="ConsPlusNormal"/>
        <w:spacing w:line="276" w:lineRule="auto"/>
        <w:ind w:firstLine="851"/>
        <w:jc w:val="both"/>
        <w:rPr>
          <w:rFonts w:ascii="Times New Roman" w:hAnsi="Times New Roman" w:cs="Times New Roman"/>
          <w:sz w:val="24"/>
          <w:szCs w:val="24"/>
        </w:rPr>
      </w:pPr>
      <w:r w:rsidRPr="001B6B38">
        <w:rPr>
          <w:rFonts w:ascii="Times New Roman" w:hAnsi="Times New Roman" w:cs="Times New Roman"/>
          <w:sz w:val="24"/>
          <w:szCs w:val="24"/>
        </w:rPr>
        <w:t>различение вариантов грамматической синтаксической нормы‚ обусловленных грамматической синонимией словосочетаний‚ простых и сложных предложений;</w:t>
      </w:r>
    </w:p>
    <w:p w14:paraId="18D3983B" w14:textId="77777777" w:rsidR="00196F3E" w:rsidRPr="001B6B38" w:rsidRDefault="00196F3E" w:rsidP="00196F3E">
      <w:pPr>
        <w:pStyle w:val="ConsPlusNormal"/>
        <w:spacing w:line="276" w:lineRule="auto"/>
        <w:ind w:firstLine="851"/>
        <w:jc w:val="both"/>
        <w:rPr>
          <w:rFonts w:ascii="Times New Roman" w:hAnsi="Times New Roman" w:cs="Times New Roman"/>
          <w:sz w:val="24"/>
          <w:szCs w:val="24"/>
        </w:rPr>
      </w:pPr>
      <w:r w:rsidRPr="001B6B38">
        <w:rPr>
          <w:rFonts w:ascii="Times New Roman" w:hAnsi="Times New Roman" w:cs="Times New Roman"/>
          <w:sz w:val="24"/>
          <w:szCs w:val="24"/>
        </w:rPr>
        <w:t>правильное употребление имён существительных, прилагательных, глаголов с  учётом вариантов грамматической нормы;</w:t>
      </w:r>
    </w:p>
    <w:p w14:paraId="0883D44C" w14:textId="77777777" w:rsidR="00196F3E" w:rsidRPr="001B6B38" w:rsidRDefault="00196F3E" w:rsidP="00196F3E">
      <w:pPr>
        <w:pStyle w:val="ConsPlusNormal"/>
        <w:spacing w:line="276" w:lineRule="auto"/>
        <w:ind w:firstLine="851"/>
        <w:jc w:val="both"/>
        <w:rPr>
          <w:rFonts w:ascii="Times New Roman" w:hAnsi="Times New Roman" w:cs="Times New Roman"/>
          <w:sz w:val="24"/>
          <w:szCs w:val="24"/>
        </w:rPr>
      </w:pPr>
      <w:r w:rsidRPr="001B6B38">
        <w:rPr>
          <w:rFonts w:ascii="Times New Roman" w:hAnsi="Times New Roman" w:cs="Times New Roman"/>
          <w:sz w:val="24"/>
          <w:szCs w:val="24"/>
        </w:rPr>
        <w:t>правильное употребление синонимических грамматических конструкций с учётом смысловых и стилистических особенностей; редактирование текста с целью исправления грамматических ошибок;</w:t>
      </w:r>
    </w:p>
    <w:p w14:paraId="44741850" w14:textId="77777777" w:rsidR="00196F3E" w:rsidRPr="001B6B38" w:rsidRDefault="00196F3E" w:rsidP="00196F3E">
      <w:pPr>
        <w:pStyle w:val="ConsPlusNormal"/>
        <w:spacing w:line="276" w:lineRule="auto"/>
        <w:ind w:firstLine="851"/>
        <w:jc w:val="both"/>
        <w:rPr>
          <w:rFonts w:ascii="Times New Roman" w:hAnsi="Times New Roman" w:cs="Times New Roman"/>
          <w:sz w:val="24"/>
          <w:szCs w:val="24"/>
        </w:rPr>
      </w:pPr>
      <w:r w:rsidRPr="001B6B38">
        <w:rPr>
          <w:rFonts w:ascii="Times New Roman" w:hAnsi="Times New Roman" w:cs="Times New Roman"/>
          <w:sz w:val="24"/>
          <w:szCs w:val="24"/>
        </w:rPr>
        <w:t>выявление и исправление грамматических ошибок в устной речи;</w:t>
      </w:r>
    </w:p>
    <w:p w14:paraId="34D59173" w14:textId="77777777" w:rsidR="00196F3E" w:rsidRPr="001B6B38" w:rsidRDefault="00196F3E" w:rsidP="00196F3E">
      <w:pPr>
        <w:pStyle w:val="ConsPlusNormal"/>
        <w:spacing w:line="276" w:lineRule="auto"/>
        <w:ind w:firstLine="851"/>
        <w:jc w:val="both"/>
        <w:rPr>
          <w:rFonts w:ascii="Times New Roman" w:hAnsi="Times New Roman" w:cs="Times New Roman"/>
          <w:sz w:val="24"/>
          <w:szCs w:val="24"/>
        </w:rPr>
      </w:pPr>
      <w:r w:rsidRPr="001B6B38">
        <w:rPr>
          <w:rFonts w:ascii="Times New Roman" w:hAnsi="Times New Roman" w:cs="Times New Roman"/>
          <w:b/>
          <w:sz w:val="24"/>
          <w:szCs w:val="24"/>
        </w:rPr>
        <w:t xml:space="preserve">соблюдение основных норм русского речевого </w:t>
      </w:r>
      <w:proofErr w:type="spellStart"/>
      <w:r w:rsidRPr="001B6B38">
        <w:rPr>
          <w:rFonts w:ascii="Times New Roman" w:hAnsi="Times New Roman" w:cs="Times New Roman"/>
          <w:b/>
          <w:sz w:val="24"/>
          <w:szCs w:val="24"/>
        </w:rPr>
        <w:t>этикета:</w:t>
      </w:r>
      <w:r w:rsidRPr="001B6B38">
        <w:rPr>
          <w:rFonts w:ascii="Times New Roman" w:hAnsi="Times New Roman" w:cs="Times New Roman"/>
          <w:sz w:val="24"/>
          <w:szCs w:val="24"/>
        </w:rPr>
        <w:t>этикетные</w:t>
      </w:r>
      <w:proofErr w:type="spellEnd"/>
      <w:r w:rsidRPr="001B6B38">
        <w:rPr>
          <w:rFonts w:ascii="Times New Roman" w:hAnsi="Times New Roman" w:cs="Times New Roman"/>
          <w:sz w:val="24"/>
          <w:szCs w:val="24"/>
        </w:rPr>
        <w:t xml:space="preserve"> формы и формулы обращения; этикетные формы обращения в официальной и неофициальной речевой ситуации; современные формулы обращения к незнакомому человеку; употребление формы «он»; </w:t>
      </w:r>
    </w:p>
    <w:p w14:paraId="0039C132" w14:textId="77777777" w:rsidR="00196F3E" w:rsidRPr="001B6B38" w:rsidRDefault="00196F3E" w:rsidP="00196F3E">
      <w:pPr>
        <w:pStyle w:val="ConsPlusNormal"/>
        <w:spacing w:line="276" w:lineRule="auto"/>
        <w:ind w:firstLine="851"/>
        <w:jc w:val="both"/>
        <w:rPr>
          <w:rFonts w:ascii="Times New Roman" w:hAnsi="Times New Roman" w:cs="Times New Roman"/>
          <w:sz w:val="24"/>
          <w:szCs w:val="24"/>
        </w:rPr>
      </w:pPr>
      <w:r w:rsidRPr="001B6B38">
        <w:rPr>
          <w:rFonts w:ascii="Times New Roman" w:hAnsi="Times New Roman" w:cs="Times New Roman"/>
          <w:sz w:val="24"/>
          <w:szCs w:val="24"/>
        </w:rPr>
        <w:t>соблюдение этикетных форм и устойчивых формул‚ принципов  этикетного  общения, лежащих в основе национального речевого этикета;</w:t>
      </w:r>
    </w:p>
    <w:p w14:paraId="42B55B87" w14:textId="77777777" w:rsidR="00196F3E" w:rsidRPr="001B6B38" w:rsidRDefault="00196F3E" w:rsidP="00196F3E">
      <w:pPr>
        <w:pStyle w:val="ConsPlusNormal"/>
        <w:spacing w:line="276" w:lineRule="auto"/>
        <w:ind w:firstLine="851"/>
        <w:jc w:val="both"/>
        <w:rPr>
          <w:rFonts w:ascii="Times New Roman" w:hAnsi="Times New Roman" w:cs="Times New Roman"/>
          <w:sz w:val="24"/>
          <w:szCs w:val="24"/>
        </w:rPr>
      </w:pPr>
      <w:r w:rsidRPr="001B6B38">
        <w:rPr>
          <w:rFonts w:ascii="Times New Roman" w:hAnsi="Times New Roman" w:cs="Times New Roman"/>
          <w:sz w:val="24"/>
          <w:szCs w:val="24"/>
        </w:rPr>
        <w:t>соблюдение русской этикетной вербальной и невербальной манеры общения;</w:t>
      </w:r>
    </w:p>
    <w:p w14:paraId="42852502" w14:textId="77777777" w:rsidR="00196F3E" w:rsidRPr="001B6B38" w:rsidRDefault="00196F3E" w:rsidP="00196F3E">
      <w:pPr>
        <w:pStyle w:val="ConsPlusNormal"/>
        <w:spacing w:line="276" w:lineRule="auto"/>
        <w:ind w:firstLine="851"/>
        <w:jc w:val="both"/>
        <w:rPr>
          <w:rFonts w:ascii="Times New Roman" w:hAnsi="Times New Roman" w:cs="Times New Roman"/>
          <w:sz w:val="24"/>
          <w:szCs w:val="24"/>
        </w:rPr>
      </w:pPr>
      <w:r w:rsidRPr="001B6B38">
        <w:rPr>
          <w:rFonts w:ascii="Times New Roman" w:hAnsi="Times New Roman" w:cs="Times New Roman"/>
          <w:sz w:val="24"/>
          <w:szCs w:val="24"/>
        </w:rPr>
        <w:t>использование в общении этикетных речевых тактик и приёмов‚ помогающих противостоять речевой агрессии;</w:t>
      </w:r>
    </w:p>
    <w:p w14:paraId="08E99339" w14:textId="77777777" w:rsidR="00196F3E" w:rsidRPr="001B6B38" w:rsidRDefault="00196F3E" w:rsidP="00196F3E">
      <w:pPr>
        <w:pStyle w:val="ConsPlusNormal"/>
        <w:spacing w:line="276" w:lineRule="auto"/>
        <w:ind w:firstLine="851"/>
        <w:jc w:val="both"/>
        <w:rPr>
          <w:rFonts w:ascii="Times New Roman" w:hAnsi="Times New Roman" w:cs="Times New Roman"/>
          <w:sz w:val="24"/>
          <w:szCs w:val="24"/>
        </w:rPr>
      </w:pPr>
      <w:r w:rsidRPr="001B6B38">
        <w:rPr>
          <w:rFonts w:ascii="Times New Roman" w:hAnsi="Times New Roman" w:cs="Times New Roman"/>
          <w:sz w:val="24"/>
          <w:szCs w:val="24"/>
        </w:rPr>
        <w:t>использование при общении в электронной среде этики и русского речевого этикета;</w:t>
      </w:r>
    </w:p>
    <w:p w14:paraId="03C1AEDA" w14:textId="77777777" w:rsidR="00196F3E" w:rsidRPr="001B6B38" w:rsidRDefault="00196F3E" w:rsidP="00196F3E">
      <w:pPr>
        <w:pStyle w:val="ConsPlusNormal"/>
        <w:spacing w:line="276" w:lineRule="auto"/>
        <w:ind w:firstLine="851"/>
        <w:jc w:val="both"/>
        <w:rPr>
          <w:rFonts w:ascii="Times New Roman" w:hAnsi="Times New Roman" w:cs="Times New Roman"/>
          <w:sz w:val="24"/>
          <w:szCs w:val="24"/>
        </w:rPr>
      </w:pPr>
      <w:r w:rsidRPr="001B6B38">
        <w:rPr>
          <w:rFonts w:ascii="Times New Roman" w:hAnsi="Times New Roman" w:cs="Times New Roman"/>
          <w:sz w:val="24"/>
          <w:szCs w:val="24"/>
        </w:rPr>
        <w:t>соблюдение норм русского этикетного речевого поведения в ситуациях делового общения;</w:t>
      </w:r>
    </w:p>
    <w:p w14:paraId="385D9D10" w14:textId="77777777" w:rsidR="00196F3E" w:rsidRPr="001B6B38" w:rsidRDefault="00196F3E" w:rsidP="00196F3E">
      <w:pPr>
        <w:pStyle w:val="ConsPlusNormal"/>
        <w:spacing w:line="276" w:lineRule="auto"/>
        <w:ind w:firstLine="851"/>
        <w:jc w:val="both"/>
        <w:rPr>
          <w:rFonts w:ascii="Times New Roman" w:hAnsi="Times New Roman" w:cs="Times New Roman"/>
          <w:sz w:val="24"/>
          <w:szCs w:val="24"/>
        </w:rPr>
      </w:pPr>
      <w:r w:rsidRPr="001B6B38">
        <w:rPr>
          <w:rFonts w:ascii="Times New Roman" w:hAnsi="Times New Roman" w:cs="Times New Roman"/>
          <w:sz w:val="24"/>
          <w:szCs w:val="24"/>
        </w:rPr>
        <w:t>понимание активных процессов в русском речевом этикете;</w:t>
      </w:r>
    </w:p>
    <w:p w14:paraId="7A5F4DAB" w14:textId="77777777" w:rsidR="00196F3E" w:rsidRPr="001B6B38" w:rsidRDefault="00196F3E" w:rsidP="00196F3E">
      <w:pPr>
        <w:pStyle w:val="ConsPlusNormal"/>
        <w:spacing w:line="276" w:lineRule="auto"/>
        <w:ind w:firstLine="851"/>
        <w:jc w:val="both"/>
        <w:rPr>
          <w:rFonts w:ascii="Times New Roman" w:hAnsi="Times New Roman" w:cs="Times New Roman"/>
          <w:sz w:val="24"/>
          <w:szCs w:val="24"/>
        </w:rPr>
      </w:pPr>
      <w:r w:rsidRPr="001B6B38">
        <w:rPr>
          <w:rFonts w:ascii="Times New Roman" w:hAnsi="Times New Roman" w:cs="Times New Roman"/>
          <w:b/>
          <w:sz w:val="24"/>
          <w:szCs w:val="24"/>
        </w:rPr>
        <w:t>соблюдение основных орфографических норм современного русского литературного языка</w:t>
      </w:r>
      <w:r w:rsidRPr="001B6B38">
        <w:rPr>
          <w:rFonts w:ascii="Times New Roman" w:hAnsi="Times New Roman" w:cs="Times New Roman"/>
          <w:sz w:val="24"/>
          <w:szCs w:val="24"/>
        </w:rPr>
        <w:t>(в рамках изученного в основном курсе);</w:t>
      </w:r>
    </w:p>
    <w:p w14:paraId="353397AD" w14:textId="77777777" w:rsidR="00196F3E" w:rsidRPr="001B6B38" w:rsidRDefault="00196F3E" w:rsidP="00196F3E">
      <w:pPr>
        <w:pStyle w:val="ConsPlusNormal"/>
        <w:spacing w:line="276" w:lineRule="auto"/>
        <w:ind w:firstLine="851"/>
        <w:jc w:val="both"/>
        <w:rPr>
          <w:rFonts w:ascii="Times New Roman" w:hAnsi="Times New Roman" w:cs="Times New Roman"/>
          <w:sz w:val="24"/>
          <w:szCs w:val="24"/>
        </w:rPr>
      </w:pPr>
      <w:r w:rsidRPr="001B6B38">
        <w:rPr>
          <w:rFonts w:ascii="Times New Roman" w:hAnsi="Times New Roman" w:cs="Times New Roman"/>
          <w:b/>
          <w:sz w:val="24"/>
          <w:szCs w:val="24"/>
        </w:rPr>
        <w:lastRenderedPageBreak/>
        <w:t>соблюдение основных пунктуационных норм современного русского литературного языки</w:t>
      </w:r>
      <w:r w:rsidRPr="001B6B38">
        <w:rPr>
          <w:rFonts w:ascii="Times New Roman" w:hAnsi="Times New Roman" w:cs="Times New Roman"/>
          <w:sz w:val="24"/>
          <w:szCs w:val="24"/>
        </w:rPr>
        <w:t>(в рамках изученного в основном курсе);</w:t>
      </w:r>
    </w:p>
    <w:p w14:paraId="174E99BF" w14:textId="77777777" w:rsidR="00196F3E" w:rsidRPr="001B6B38" w:rsidRDefault="00196F3E" w:rsidP="00196F3E">
      <w:pPr>
        <w:pStyle w:val="ConsPlusNormal"/>
        <w:spacing w:line="276" w:lineRule="auto"/>
        <w:ind w:firstLine="851"/>
        <w:jc w:val="both"/>
        <w:rPr>
          <w:rFonts w:ascii="Times New Roman" w:hAnsi="Times New Roman" w:cs="Times New Roman"/>
          <w:sz w:val="24"/>
          <w:szCs w:val="24"/>
        </w:rPr>
      </w:pPr>
      <w:r w:rsidRPr="001B6B38">
        <w:rPr>
          <w:rFonts w:ascii="Times New Roman" w:hAnsi="Times New Roman" w:cs="Times New Roman"/>
          <w:sz w:val="24"/>
          <w:szCs w:val="24"/>
        </w:rPr>
        <w:t xml:space="preserve">использование толковых, в том числе мультимедийных, словарей для определения лексического значения слова, особенностей употребления; </w:t>
      </w:r>
    </w:p>
    <w:p w14:paraId="3D6CFC52" w14:textId="77777777" w:rsidR="00196F3E" w:rsidRPr="001B6B38" w:rsidRDefault="00196F3E" w:rsidP="00196F3E">
      <w:pPr>
        <w:pStyle w:val="ConsPlusNormal"/>
        <w:spacing w:line="276" w:lineRule="auto"/>
        <w:ind w:firstLine="851"/>
        <w:jc w:val="both"/>
        <w:rPr>
          <w:rFonts w:ascii="Times New Roman" w:hAnsi="Times New Roman" w:cs="Times New Roman"/>
          <w:sz w:val="24"/>
          <w:szCs w:val="24"/>
        </w:rPr>
      </w:pPr>
      <w:r w:rsidRPr="001B6B38">
        <w:rPr>
          <w:rFonts w:ascii="Times New Roman" w:hAnsi="Times New Roman" w:cs="Times New Roman"/>
          <w:sz w:val="24"/>
          <w:szCs w:val="24"/>
        </w:rPr>
        <w:t>использование орфоэпических, в том числе мультимедийных, орфографических словарей для определения нормативного произношения слова; вариантов произношения;</w:t>
      </w:r>
    </w:p>
    <w:p w14:paraId="191897A7" w14:textId="77777777" w:rsidR="00196F3E" w:rsidRPr="001B6B38" w:rsidRDefault="00196F3E" w:rsidP="00196F3E">
      <w:pPr>
        <w:pStyle w:val="ConsPlusNormal"/>
        <w:spacing w:line="276" w:lineRule="auto"/>
        <w:ind w:firstLine="851"/>
        <w:jc w:val="both"/>
        <w:rPr>
          <w:rFonts w:ascii="Times New Roman" w:hAnsi="Times New Roman" w:cs="Times New Roman"/>
          <w:sz w:val="24"/>
          <w:szCs w:val="24"/>
        </w:rPr>
      </w:pPr>
      <w:r w:rsidRPr="001B6B38">
        <w:rPr>
          <w:rFonts w:ascii="Times New Roman" w:hAnsi="Times New Roman" w:cs="Times New Roman"/>
          <w:sz w:val="24"/>
          <w:szCs w:val="24"/>
        </w:rPr>
        <w:t xml:space="preserve">использование словарей синонимов, антонимов‚ омонимов‚ </w:t>
      </w:r>
      <w:proofErr w:type="spellStart"/>
      <w:r w:rsidRPr="001B6B38">
        <w:rPr>
          <w:rFonts w:ascii="Times New Roman" w:hAnsi="Times New Roman" w:cs="Times New Roman"/>
          <w:sz w:val="24"/>
          <w:szCs w:val="24"/>
        </w:rPr>
        <w:t>паронимовдля</w:t>
      </w:r>
      <w:proofErr w:type="spellEnd"/>
      <w:r w:rsidRPr="001B6B38">
        <w:rPr>
          <w:rFonts w:ascii="Times New Roman" w:hAnsi="Times New Roman" w:cs="Times New Roman"/>
          <w:sz w:val="24"/>
          <w:szCs w:val="24"/>
        </w:rPr>
        <w:t xml:space="preserve"> уточнения значения слов, подбора к ним синонимов, антонимов‚ омонимов‚ паронимов, а также в процессе редактирования текста;</w:t>
      </w:r>
    </w:p>
    <w:p w14:paraId="5F7EAE8B" w14:textId="77777777" w:rsidR="00196F3E" w:rsidRPr="001B6B38" w:rsidRDefault="00196F3E" w:rsidP="00196F3E">
      <w:pPr>
        <w:pStyle w:val="ConsPlusNormal"/>
        <w:spacing w:line="276" w:lineRule="auto"/>
        <w:ind w:firstLine="851"/>
        <w:jc w:val="both"/>
        <w:rPr>
          <w:rFonts w:ascii="Times New Roman" w:hAnsi="Times New Roman" w:cs="Times New Roman"/>
          <w:sz w:val="24"/>
          <w:szCs w:val="24"/>
        </w:rPr>
      </w:pPr>
      <w:proofErr w:type="spellStart"/>
      <w:r w:rsidRPr="001B6B38">
        <w:rPr>
          <w:rFonts w:ascii="Times New Roman" w:hAnsi="Times New Roman" w:cs="Times New Roman"/>
          <w:sz w:val="24"/>
          <w:szCs w:val="24"/>
        </w:rPr>
        <w:t>использованиеграмматическихсловарейи</w:t>
      </w:r>
      <w:proofErr w:type="spellEnd"/>
      <w:r w:rsidRPr="001B6B38">
        <w:rPr>
          <w:rFonts w:ascii="Times New Roman" w:hAnsi="Times New Roman" w:cs="Times New Roman"/>
          <w:sz w:val="24"/>
          <w:szCs w:val="24"/>
        </w:rPr>
        <w:t xml:space="preserve"> справочников для уточнения нормы формообразования, словоизменения и построения словосочетания и предложения; опознавания вариантов грамматической нормы; в процессе редактирования текста;</w:t>
      </w:r>
    </w:p>
    <w:p w14:paraId="19FAF246" w14:textId="77777777" w:rsidR="00196F3E" w:rsidRPr="001B6B38" w:rsidRDefault="00196F3E" w:rsidP="00196F3E">
      <w:pPr>
        <w:pStyle w:val="ConsPlusNormal"/>
        <w:spacing w:line="276" w:lineRule="auto"/>
        <w:ind w:firstLine="851"/>
        <w:jc w:val="both"/>
        <w:rPr>
          <w:rFonts w:ascii="Times New Roman" w:hAnsi="Times New Roman" w:cs="Times New Roman"/>
          <w:sz w:val="24"/>
          <w:szCs w:val="24"/>
        </w:rPr>
      </w:pPr>
      <w:r w:rsidRPr="001B6B38">
        <w:rPr>
          <w:rFonts w:ascii="Times New Roman" w:hAnsi="Times New Roman" w:cs="Times New Roman"/>
          <w:sz w:val="24"/>
          <w:szCs w:val="24"/>
        </w:rPr>
        <w:t>использование орфографических словарей и справочников по пунктуации для определения нормативного написания слов и постановки знаков препинания в письменной речи.</w:t>
      </w:r>
    </w:p>
    <w:p w14:paraId="4B2D30DC" w14:textId="77777777" w:rsidR="00196F3E" w:rsidRPr="001B6B38" w:rsidRDefault="00196F3E" w:rsidP="00196F3E">
      <w:pPr>
        <w:pStyle w:val="ConsPlusNormal"/>
        <w:numPr>
          <w:ilvl w:val="0"/>
          <w:numId w:val="11"/>
        </w:numPr>
        <w:adjustRightInd/>
        <w:spacing w:line="276" w:lineRule="auto"/>
        <w:contextualSpacing/>
        <w:jc w:val="both"/>
        <w:rPr>
          <w:rFonts w:ascii="Times New Roman" w:hAnsi="Times New Roman" w:cs="Times New Roman"/>
          <w:b/>
          <w:sz w:val="24"/>
          <w:szCs w:val="24"/>
        </w:rPr>
      </w:pPr>
      <w:r w:rsidRPr="001B6B38">
        <w:rPr>
          <w:rFonts w:ascii="Times New Roman" w:hAnsi="Times New Roman" w:cs="Times New Roman"/>
          <w:b/>
          <w:sz w:val="24"/>
          <w:szCs w:val="24"/>
        </w:rPr>
        <w:t>Совершенствование различных видов устной и письменной речевой деятельности (говорения и слушания, чтения и письма, общения при помощи современных средств устной и письменной коммуникации):</w:t>
      </w:r>
    </w:p>
    <w:p w14:paraId="1FB84210" w14:textId="77777777" w:rsidR="00196F3E" w:rsidRPr="001B6B38" w:rsidRDefault="00196F3E" w:rsidP="00196F3E">
      <w:pPr>
        <w:pStyle w:val="ConsPlusNormal"/>
        <w:spacing w:line="276" w:lineRule="auto"/>
        <w:ind w:firstLine="851"/>
        <w:jc w:val="both"/>
        <w:rPr>
          <w:rFonts w:ascii="Times New Roman" w:hAnsi="Times New Roman" w:cs="Times New Roman"/>
          <w:sz w:val="24"/>
          <w:szCs w:val="24"/>
        </w:rPr>
      </w:pPr>
      <w:r w:rsidRPr="001B6B38">
        <w:rPr>
          <w:rFonts w:ascii="Times New Roman" w:hAnsi="Times New Roman" w:cs="Times New Roman"/>
          <w:sz w:val="24"/>
          <w:szCs w:val="24"/>
        </w:rPr>
        <w:t>владение различными видами слушания (детальным, выборочным‚ ознакомительным, критическим‚ интерактивным) монологической речи, учебно-научных, художественных, публицистических текстов различных функционально-смысловых типов речи;</w:t>
      </w:r>
    </w:p>
    <w:p w14:paraId="7ACB26FE" w14:textId="77777777" w:rsidR="00196F3E" w:rsidRPr="001B6B38" w:rsidRDefault="00196F3E" w:rsidP="00196F3E">
      <w:pPr>
        <w:pStyle w:val="ConsPlusNormal"/>
        <w:spacing w:line="276" w:lineRule="auto"/>
        <w:ind w:firstLine="851"/>
        <w:jc w:val="both"/>
        <w:rPr>
          <w:rFonts w:ascii="Times New Roman" w:eastAsia="Calibri" w:hAnsi="Times New Roman" w:cs="Times New Roman"/>
          <w:sz w:val="24"/>
          <w:szCs w:val="24"/>
        </w:rPr>
      </w:pPr>
      <w:r w:rsidRPr="001B6B38">
        <w:rPr>
          <w:rFonts w:ascii="Times New Roman" w:hAnsi="Times New Roman" w:cs="Times New Roman"/>
          <w:sz w:val="24"/>
          <w:szCs w:val="24"/>
        </w:rPr>
        <w:t>владение различными видами чтения (просмотровым, ознакомительным, изучающим, поисковым) учебно-научных, художественных, публицистических текстов различных функционально-смысловых типов речи;</w:t>
      </w:r>
    </w:p>
    <w:p w14:paraId="5EA3CD8A" w14:textId="77777777" w:rsidR="00196F3E" w:rsidRPr="001B6B38" w:rsidRDefault="00196F3E" w:rsidP="00196F3E">
      <w:pPr>
        <w:pStyle w:val="ConsPlusNormal"/>
        <w:spacing w:line="276" w:lineRule="auto"/>
        <w:ind w:firstLine="851"/>
        <w:jc w:val="both"/>
        <w:rPr>
          <w:rFonts w:ascii="Times New Roman" w:hAnsi="Times New Roman" w:cs="Times New Roman"/>
          <w:sz w:val="24"/>
          <w:szCs w:val="24"/>
        </w:rPr>
      </w:pPr>
      <w:r w:rsidRPr="001B6B38">
        <w:rPr>
          <w:rFonts w:ascii="Times New Roman" w:hAnsi="Times New Roman" w:cs="Times New Roman"/>
          <w:sz w:val="24"/>
          <w:szCs w:val="24"/>
        </w:rPr>
        <w:t>умение дифференцировать и интегрировать информацию прочитанного и прослушанного текста: отделять главные факты от второстепенных; классифицировать фактический материал по определённому признаку; выделять наиболее существенные факты; устанавливать логическую связь между выявленными фактами;</w:t>
      </w:r>
    </w:p>
    <w:p w14:paraId="4D111D4B" w14:textId="77777777" w:rsidR="00196F3E" w:rsidRPr="001B6B38" w:rsidRDefault="00196F3E" w:rsidP="00196F3E">
      <w:pPr>
        <w:pStyle w:val="ConsPlusNormal"/>
        <w:spacing w:line="276" w:lineRule="auto"/>
        <w:ind w:firstLine="851"/>
        <w:jc w:val="both"/>
        <w:rPr>
          <w:rFonts w:ascii="Times New Roman" w:hAnsi="Times New Roman" w:cs="Times New Roman"/>
          <w:sz w:val="24"/>
          <w:szCs w:val="24"/>
        </w:rPr>
      </w:pPr>
      <w:r w:rsidRPr="001B6B38">
        <w:rPr>
          <w:rFonts w:ascii="Times New Roman" w:hAnsi="Times New Roman" w:cs="Times New Roman"/>
          <w:sz w:val="24"/>
          <w:szCs w:val="24"/>
        </w:rPr>
        <w:t>умение соотносить части прочитанного и прослушанного текста: устанавливать причинно-следственные отношения, логические связи между абзацами и частями текста и определять средства их выражения;  определять начало и конец темы; выявлять логический план текста;</w:t>
      </w:r>
    </w:p>
    <w:p w14:paraId="249DB13F" w14:textId="77777777" w:rsidR="00196F3E" w:rsidRPr="001B6B38" w:rsidRDefault="00196F3E" w:rsidP="00196F3E">
      <w:pPr>
        <w:pStyle w:val="ConsPlusNormal"/>
        <w:spacing w:line="276" w:lineRule="auto"/>
        <w:ind w:firstLine="851"/>
        <w:jc w:val="both"/>
        <w:rPr>
          <w:rFonts w:ascii="Times New Roman" w:hAnsi="Times New Roman" w:cs="Times New Roman"/>
          <w:sz w:val="24"/>
          <w:szCs w:val="24"/>
        </w:rPr>
      </w:pPr>
      <w:r w:rsidRPr="001B6B38">
        <w:rPr>
          <w:rFonts w:ascii="Times New Roman" w:hAnsi="Times New Roman" w:cs="Times New Roman"/>
          <w:sz w:val="24"/>
          <w:szCs w:val="24"/>
        </w:rPr>
        <w:t xml:space="preserve">проведение анализа прослушанного или прочитанного текста с точки зрения его композиционных особенностей, количества </w:t>
      </w:r>
      <w:proofErr w:type="spellStart"/>
      <w:r w:rsidRPr="001B6B38">
        <w:rPr>
          <w:rFonts w:ascii="Times New Roman" w:hAnsi="Times New Roman" w:cs="Times New Roman"/>
          <w:sz w:val="24"/>
          <w:szCs w:val="24"/>
        </w:rPr>
        <w:t>микротем</w:t>
      </w:r>
      <w:proofErr w:type="spellEnd"/>
      <w:r w:rsidRPr="001B6B38">
        <w:rPr>
          <w:rFonts w:ascii="Times New Roman" w:hAnsi="Times New Roman" w:cs="Times New Roman"/>
          <w:sz w:val="24"/>
          <w:szCs w:val="24"/>
        </w:rPr>
        <w:t>; основных типов текстовых структур (индуктивные, дедуктивные, рамочные/ дедуктивно-индуктивные, стержневые/индуктивно-дедуктивные);</w:t>
      </w:r>
    </w:p>
    <w:p w14:paraId="50A5800C" w14:textId="77777777" w:rsidR="00196F3E" w:rsidRPr="001B6B38" w:rsidRDefault="00196F3E" w:rsidP="00196F3E">
      <w:pPr>
        <w:pStyle w:val="ConsPlusNormal"/>
        <w:spacing w:line="276" w:lineRule="auto"/>
        <w:ind w:firstLine="851"/>
        <w:jc w:val="both"/>
        <w:rPr>
          <w:rFonts w:ascii="Times New Roman" w:hAnsi="Times New Roman" w:cs="Times New Roman"/>
          <w:sz w:val="24"/>
          <w:szCs w:val="24"/>
        </w:rPr>
      </w:pPr>
      <w:r w:rsidRPr="001B6B38">
        <w:rPr>
          <w:rFonts w:ascii="Times New Roman" w:hAnsi="Times New Roman" w:cs="Times New Roman"/>
          <w:sz w:val="24"/>
          <w:szCs w:val="24"/>
        </w:rPr>
        <w:t>владение умениями информационной переработки прослушанного или прочитанного текста; приёмами работы с заголовком текста, оглавлением, списком литературы, примечаниями и т.д.; основными способами и средствами получения, переработки и преобразования информации (аннотация, конспект); использование графиков, диаграмм, схем для представления информации;</w:t>
      </w:r>
    </w:p>
    <w:p w14:paraId="782E351B" w14:textId="77777777" w:rsidR="00196F3E" w:rsidRPr="001B6B38" w:rsidRDefault="00196F3E" w:rsidP="00196F3E">
      <w:pPr>
        <w:pStyle w:val="ConsPlusNormal"/>
        <w:spacing w:line="276" w:lineRule="auto"/>
        <w:ind w:firstLine="851"/>
        <w:jc w:val="both"/>
        <w:rPr>
          <w:rFonts w:ascii="Times New Roman" w:hAnsi="Times New Roman" w:cs="Times New Roman"/>
          <w:sz w:val="24"/>
          <w:szCs w:val="24"/>
        </w:rPr>
      </w:pPr>
      <w:r w:rsidRPr="001B6B38">
        <w:rPr>
          <w:rFonts w:ascii="Times New Roman" w:hAnsi="Times New Roman" w:cs="Times New Roman"/>
          <w:sz w:val="24"/>
          <w:szCs w:val="24"/>
        </w:rPr>
        <w:t>владение правилами информационной безопасности при общении в социальных сетях;</w:t>
      </w:r>
    </w:p>
    <w:p w14:paraId="1FB84A77" w14:textId="77777777" w:rsidR="00196F3E" w:rsidRPr="001B6B38" w:rsidRDefault="00196F3E" w:rsidP="00196F3E">
      <w:pPr>
        <w:pStyle w:val="ConsPlusNormal"/>
        <w:spacing w:line="276" w:lineRule="auto"/>
        <w:ind w:firstLine="851"/>
        <w:jc w:val="both"/>
        <w:rPr>
          <w:rFonts w:ascii="Times New Roman" w:hAnsi="Times New Roman" w:cs="Times New Roman"/>
          <w:sz w:val="24"/>
          <w:szCs w:val="24"/>
        </w:rPr>
      </w:pPr>
      <w:r w:rsidRPr="001B6B38">
        <w:rPr>
          <w:rFonts w:ascii="Times New Roman" w:hAnsi="Times New Roman" w:cs="Times New Roman"/>
          <w:sz w:val="24"/>
          <w:szCs w:val="24"/>
        </w:rPr>
        <w:t xml:space="preserve">уместное использование коммуникативных стратегий и тактик устного общения: убеждение, комплимент, уговаривание, похвала, самопрезентация, просьба, принесение </w:t>
      </w:r>
      <w:r w:rsidRPr="001B6B38">
        <w:rPr>
          <w:rFonts w:ascii="Times New Roman" w:hAnsi="Times New Roman" w:cs="Times New Roman"/>
          <w:sz w:val="24"/>
          <w:szCs w:val="24"/>
        </w:rPr>
        <w:lastRenderedPageBreak/>
        <w:t>извинений, поздравление; и др., сохранение инициативы в диалоге, уклонение от инициативы, завершение диалога и др.</w:t>
      </w:r>
    </w:p>
    <w:p w14:paraId="7C0D823B" w14:textId="77777777" w:rsidR="00196F3E" w:rsidRPr="001B6B38" w:rsidRDefault="00196F3E" w:rsidP="00196F3E">
      <w:pPr>
        <w:pStyle w:val="ConsPlusNormal"/>
        <w:spacing w:line="276" w:lineRule="auto"/>
        <w:ind w:firstLine="851"/>
        <w:jc w:val="both"/>
        <w:rPr>
          <w:rFonts w:ascii="Times New Roman" w:hAnsi="Times New Roman" w:cs="Times New Roman"/>
          <w:sz w:val="24"/>
          <w:szCs w:val="24"/>
        </w:rPr>
      </w:pPr>
      <w:r w:rsidRPr="001B6B38">
        <w:rPr>
          <w:rFonts w:ascii="Times New Roman" w:hAnsi="Times New Roman" w:cs="Times New Roman"/>
          <w:sz w:val="24"/>
          <w:szCs w:val="24"/>
        </w:rPr>
        <w:t>участие в беседе, споре, владение правилами корректного речевого поведения в споре;</w:t>
      </w:r>
    </w:p>
    <w:p w14:paraId="2D4A0AD2" w14:textId="77777777" w:rsidR="00196F3E" w:rsidRPr="001B6B38" w:rsidRDefault="00196F3E" w:rsidP="00196F3E">
      <w:pPr>
        <w:pStyle w:val="ConsPlusNormal"/>
        <w:spacing w:line="276" w:lineRule="auto"/>
        <w:ind w:firstLine="851"/>
        <w:jc w:val="both"/>
        <w:rPr>
          <w:rFonts w:ascii="Times New Roman" w:hAnsi="Times New Roman" w:cs="Times New Roman"/>
          <w:sz w:val="24"/>
          <w:szCs w:val="24"/>
        </w:rPr>
      </w:pPr>
      <w:r w:rsidRPr="001B6B38">
        <w:rPr>
          <w:rFonts w:ascii="Times New Roman" w:hAnsi="Times New Roman" w:cs="Times New Roman"/>
          <w:sz w:val="24"/>
          <w:szCs w:val="24"/>
        </w:rPr>
        <w:t>умение строить устные учебно-научные сообщения (ответы на уроке) различных видов (ответ-анализ, ответ-обобщение, ответ-добавление, ответ-группировка), рецензию на проектную работу одноклассника, доклад; принимать участие в учебно-научной дискуссии;</w:t>
      </w:r>
    </w:p>
    <w:p w14:paraId="0C8DD7A9" w14:textId="77777777" w:rsidR="00196F3E" w:rsidRPr="001B6B38" w:rsidRDefault="00196F3E" w:rsidP="00196F3E">
      <w:pPr>
        <w:pStyle w:val="ConsPlusNormal"/>
        <w:spacing w:line="276" w:lineRule="auto"/>
        <w:ind w:firstLine="851"/>
        <w:jc w:val="both"/>
        <w:rPr>
          <w:rFonts w:ascii="Times New Roman" w:hAnsi="Times New Roman" w:cs="Times New Roman"/>
          <w:sz w:val="24"/>
          <w:szCs w:val="24"/>
        </w:rPr>
      </w:pPr>
      <w:r w:rsidRPr="001B6B38">
        <w:rPr>
          <w:rFonts w:ascii="Times New Roman" w:hAnsi="Times New Roman" w:cs="Times New Roman"/>
          <w:sz w:val="24"/>
          <w:szCs w:val="24"/>
        </w:rPr>
        <w:t xml:space="preserve">владение умениями учебно-делового общения: убеждения собеседника; побуждения собеседника к действию; информирования об объекте; объяснения сущности объекта; оценки; </w:t>
      </w:r>
    </w:p>
    <w:p w14:paraId="389718CE" w14:textId="77777777" w:rsidR="00196F3E" w:rsidRPr="001B6B38" w:rsidRDefault="00196F3E" w:rsidP="00196F3E">
      <w:pPr>
        <w:pStyle w:val="ConsPlusNormal"/>
        <w:spacing w:line="276" w:lineRule="auto"/>
        <w:ind w:firstLine="851"/>
        <w:jc w:val="both"/>
        <w:rPr>
          <w:rFonts w:ascii="Times New Roman" w:hAnsi="Times New Roman" w:cs="Times New Roman"/>
          <w:sz w:val="24"/>
          <w:szCs w:val="24"/>
        </w:rPr>
      </w:pPr>
      <w:r w:rsidRPr="001B6B38">
        <w:rPr>
          <w:rFonts w:ascii="Times New Roman" w:hAnsi="Times New Roman" w:cs="Times New Roman"/>
          <w:sz w:val="24"/>
          <w:szCs w:val="24"/>
        </w:rPr>
        <w:t xml:space="preserve">создание устных и письменных текстов описательного типа: определение, дефиниция, собственно описание, пояснение; </w:t>
      </w:r>
    </w:p>
    <w:p w14:paraId="179F6956" w14:textId="77777777" w:rsidR="00196F3E" w:rsidRPr="001B6B38" w:rsidRDefault="00196F3E" w:rsidP="00196F3E">
      <w:pPr>
        <w:pStyle w:val="ConsPlusNormal"/>
        <w:spacing w:line="276" w:lineRule="auto"/>
        <w:ind w:firstLine="851"/>
        <w:jc w:val="both"/>
        <w:rPr>
          <w:rFonts w:ascii="Times New Roman" w:hAnsi="Times New Roman" w:cs="Times New Roman"/>
          <w:sz w:val="24"/>
          <w:szCs w:val="24"/>
        </w:rPr>
      </w:pPr>
      <w:r w:rsidRPr="001B6B38">
        <w:rPr>
          <w:rFonts w:ascii="Times New Roman" w:hAnsi="Times New Roman" w:cs="Times New Roman"/>
          <w:sz w:val="24"/>
          <w:szCs w:val="24"/>
        </w:rPr>
        <w:t xml:space="preserve">создание устных и письменных текстов </w:t>
      </w:r>
      <w:proofErr w:type="spellStart"/>
      <w:r w:rsidRPr="001B6B38">
        <w:rPr>
          <w:rFonts w:ascii="Times New Roman" w:hAnsi="Times New Roman" w:cs="Times New Roman"/>
          <w:sz w:val="24"/>
          <w:szCs w:val="24"/>
        </w:rPr>
        <w:t>аргументативного</w:t>
      </w:r>
      <w:proofErr w:type="spellEnd"/>
      <w:r w:rsidRPr="001B6B38">
        <w:rPr>
          <w:rFonts w:ascii="Times New Roman" w:hAnsi="Times New Roman" w:cs="Times New Roman"/>
          <w:sz w:val="24"/>
          <w:szCs w:val="24"/>
        </w:rPr>
        <w:t xml:space="preserve"> типа (рассуждение, доказательство, объяснение) с использованием различных способов аргументации, опровержения доводов оппонента (критика тезиса, критика аргументов, критика демонстрации); оценка причин неэффективной аргументации в учебно-научном общении; </w:t>
      </w:r>
    </w:p>
    <w:p w14:paraId="5998BB31" w14:textId="77777777" w:rsidR="00196F3E" w:rsidRPr="001B6B38" w:rsidRDefault="00196F3E" w:rsidP="00196F3E">
      <w:pPr>
        <w:pStyle w:val="ConsPlusNormal"/>
        <w:spacing w:line="276" w:lineRule="auto"/>
        <w:ind w:firstLine="851"/>
        <w:jc w:val="both"/>
        <w:rPr>
          <w:rFonts w:ascii="Times New Roman" w:hAnsi="Times New Roman" w:cs="Times New Roman"/>
          <w:sz w:val="24"/>
          <w:szCs w:val="24"/>
        </w:rPr>
      </w:pPr>
      <w:r w:rsidRPr="001B6B38">
        <w:rPr>
          <w:rFonts w:ascii="Times New Roman" w:hAnsi="Times New Roman" w:cs="Times New Roman"/>
          <w:sz w:val="24"/>
          <w:szCs w:val="24"/>
        </w:rPr>
        <w:t>создание текста как результата проектной (исследовательской) деятельности; оформление реферата в письменной форме и представление его в устной форме;</w:t>
      </w:r>
    </w:p>
    <w:p w14:paraId="5352346C" w14:textId="77777777" w:rsidR="00196F3E" w:rsidRPr="001B6B38" w:rsidRDefault="00196F3E" w:rsidP="00196F3E">
      <w:pPr>
        <w:pStyle w:val="ConsPlusNormal"/>
        <w:spacing w:line="276" w:lineRule="auto"/>
        <w:ind w:firstLine="851"/>
        <w:jc w:val="both"/>
        <w:rPr>
          <w:rFonts w:ascii="Times New Roman" w:hAnsi="Times New Roman" w:cs="Times New Roman"/>
          <w:sz w:val="24"/>
          <w:szCs w:val="24"/>
        </w:rPr>
      </w:pPr>
      <w:r w:rsidRPr="001B6B38">
        <w:rPr>
          <w:rFonts w:ascii="Times New Roman" w:hAnsi="Times New Roman" w:cs="Times New Roman"/>
          <w:sz w:val="24"/>
          <w:szCs w:val="24"/>
        </w:rPr>
        <w:t>чтение, комплексный анализ и создание текстов публицистических жанров(девиз, слоган, путевые записки, проблемный очерк; тексты рекламных объявлений);</w:t>
      </w:r>
    </w:p>
    <w:p w14:paraId="13B1E31C" w14:textId="77777777" w:rsidR="00196F3E" w:rsidRPr="001B6B38" w:rsidRDefault="00196F3E" w:rsidP="00196F3E">
      <w:pPr>
        <w:pStyle w:val="ConsPlusNormal"/>
        <w:spacing w:line="276" w:lineRule="auto"/>
        <w:ind w:firstLine="851"/>
        <w:jc w:val="both"/>
        <w:rPr>
          <w:rFonts w:ascii="Times New Roman" w:hAnsi="Times New Roman" w:cs="Times New Roman"/>
          <w:sz w:val="24"/>
          <w:szCs w:val="24"/>
        </w:rPr>
      </w:pPr>
      <w:r w:rsidRPr="001B6B38">
        <w:rPr>
          <w:rFonts w:ascii="Times New Roman" w:hAnsi="Times New Roman" w:cs="Times New Roman"/>
          <w:sz w:val="24"/>
          <w:szCs w:val="24"/>
        </w:rPr>
        <w:t xml:space="preserve">чтение, комплексный анализ и интерпретация текстов фольклора и художественных текстов или их фрагментов (народных и литературных сказок, рассказов, загадок, пословиц, притч и т.п.); определение </w:t>
      </w:r>
      <w:proofErr w:type="spellStart"/>
      <w:r w:rsidRPr="001B6B38">
        <w:rPr>
          <w:rFonts w:ascii="Times New Roman" w:hAnsi="Times New Roman" w:cs="Times New Roman"/>
          <w:sz w:val="24"/>
          <w:szCs w:val="24"/>
        </w:rPr>
        <w:t>фактуальной</w:t>
      </w:r>
      <w:proofErr w:type="spellEnd"/>
      <w:r w:rsidRPr="001B6B38">
        <w:rPr>
          <w:rFonts w:ascii="Times New Roman" w:hAnsi="Times New Roman" w:cs="Times New Roman"/>
          <w:sz w:val="24"/>
          <w:szCs w:val="24"/>
        </w:rPr>
        <w:t xml:space="preserve"> и подтекстовой информации текста, его сильных позиций; </w:t>
      </w:r>
    </w:p>
    <w:p w14:paraId="2A6274C7" w14:textId="77777777" w:rsidR="00196F3E" w:rsidRPr="001B6B38" w:rsidRDefault="00196F3E" w:rsidP="00196F3E">
      <w:pPr>
        <w:pStyle w:val="ConsPlusNormal"/>
        <w:spacing w:line="276" w:lineRule="auto"/>
        <w:ind w:firstLine="851"/>
        <w:jc w:val="both"/>
        <w:rPr>
          <w:rFonts w:ascii="Times New Roman" w:hAnsi="Times New Roman" w:cs="Times New Roman"/>
          <w:sz w:val="24"/>
          <w:szCs w:val="24"/>
        </w:rPr>
      </w:pPr>
      <w:r w:rsidRPr="001B6B38">
        <w:rPr>
          <w:rFonts w:ascii="Times New Roman" w:hAnsi="Times New Roman" w:cs="Times New Roman"/>
          <w:sz w:val="24"/>
          <w:szCs w:val="24"/>
        </w:rPr>
        <w:t>создание объявлений (в устной и письменной форме); деловых писем;</w:t>
      </w:r>
    </w:p>
    <w:p w14:paraId="1E26B456" w14:textId="77777777" w:rsidR="00196F3E" w:rsidRPr="001B6B38" w:rsidRDefault="00196F3E" w:rsidP="00196F3E">
      <w:pPr>
        <w:pStyle w:val="ConsPlusNormal"/>
        <w:spacing w:line="276" w:lineRule="auto"/>
        <w:ind w:firstLine="851"/>
        <w:jc w:val="both"/>
        <w:rPr>
          <w:rFonts w:ascii="Times New Roman" w:hAnsi="Times New Roman" w:cs="Times New Roman"/>
          <w:sz w:val="24"/>
          <w:szCs w:val="24"/>
        </w:rPr>
      </w:pPr>
      <w:r w:rsidRPr="001B6B38">
        <w:rPr>
          <w:rFonts w:ascii="Times New Roman" w:hAnsi="Times New Roman" w:cs="Times New Roman"/>
          <w:sz w:val="24"/>
          <w:szCs w:val="24"/>
        </w:rPr>
        <w:t>оценивание устных и письменных речевых высказываний с точки зрения их эффективности, понимание основных причин коммуникативных неудач и объяснение их; оценивание собственной и чужой речи с точки зрения точного, уместного и выразительного словоупотребления;</w:t>
      </w:r>
    </w:p>
    <w:p w14:paraId="4DE10A01" w14:textId="77777777" w:rsidR="00A373D1" w:rsidRPr="001B6B38" w:rsidRDefault="00196F3E" w:rsidP="00196F3E">
      <w:pPr>
        <w:pStyle w:val="ConsPlusNormal"/>
        <w:spacing w:line="276" w:lineRule="auto"/>
        <w:ind w:firstLine="851"/>
        <w:jc w:val="both"/>
        <w:rPr>
          <w:rFonts w:ascii="Times New Roman" w:hAnsi="Times New Roman" w:cs="Times New Roman"/>
          <w:sz w:val="24"/>
          <w:szCs w:val="24"/>
        </w:rPr>
      </w:pPr>
      <w:r w:rsidRPr="001B6B38">
        <w:rPr>
          <w:rFonts w:ascii="Times New Roman" w:hAnsi="Times New Roman" w:cs="Times New Roman"/>
          <w:sz w:val="24"/>
          <w:szCs w:val="24"/>
        </w:rPr>
        <w:t>редактирование собственных текстов с целью совершенствования их содержания и формы; сопоставление чернового и отредактированного текстов..</w:t>
      </w:r>
    </w:p>
    <w:p w14:paraId="4D499C22" w14:textId="77777777" w:rsidR="003D74E3" w:rsidRPr="001B6B38" w:rsidRDefault="003D74E3" w:rsidP="007800A8">
      <w:pPr>
        <w:rPr>
          <w:rFonts w:eastAsia="Times New Roman"/>
          <w:sz w:val="24"/>
          <w:szCs w:val="24"/>
          <w:lang w:eastAsia="ru-RU"/>
        </w:rPr>
      </w:pPr>
    </w:p>
    <w:p w14:paraId="1BF7A10A" w14:textId="77777777" w:rsidR="004F7297" w:rsidRPr="001B6B38" w:rsidRDefault="004F7297" w:rsidP="008F5777">
      <w:pPr>
        <w:spacing w:line="240" w:lineRule="auto"/>
        <w:jc w:val="center"/>
        <w:rPr>
          <w:rFonts w:eastAsia="Times New Roman"/>
          <w:sz w:val="24"/>
          <w:szCs w:val="24"/>
          <w:lang w:eastAsia="ru-RU"/>
        </w:rPr>
      </w:pPr>
      <w:r w:rsidRPr="001B6B38">
        <w:rPr>
          <w:rFonts w:eastAsia="Times New Roman"/>
          <w:b/>
          <w:bCs/>
          <w:sz w:val="24"/>
          <w:szCs w:val="24"/>
          <w:lang w:eastAsia="ru-RU"/>
        </w:rPr>
        <w:t>Планируемые результаты изучения учебного предмета</w:t>
      </w:r>
    </w:p>
    <w:p w14:paraId="05E9CA90" w14:textId="77777777" w:rsidR="004F7297" w:rsidRPr="001B6B38" w:rsidRDefault="004F7297" w:rsidP="008F5777">
      <w:pPr>
        <w:spacing w:line="240" w:lineRule="auto"/>
        <w:jc w:val="center"/>
        <w:rPr>
          <w:rFonts w:eastAsia="Times New Roman"/>
          <w:b/>
          <w:sz w:val="24"/>
          <w:szCs w:val="24"/>
          <w:lang w:eastAsia="ru-RU"/>
        </w:rPr>
      </w:pPr>
      <w:r w:rsidRPr="001B6B38">
        <w:rPr>
          <w:rFonts w:eastAsia="Times New Roman"/>
          <w:sz w:val="24"/>
          <w:szCs w:val="24"/>
          <w:lang w:eastAsia="ru-RU"/>
        </w:rPr>
        <w:t>«</w:t>
      </w:r>
      <w:r w:rsidRPr="001B6B38">
        <w:rPr>
          <w:rFonts w:eastAsia="Times New Roman"/>
          <w:b/>
          <w:sz w:val="24"/>
          <w:szCs w:val="24"/>
          <w:lang w:eastAsia="ru-RU"/>
        </w:rPr>
        <w:t>Родной язык (русский)»</w:t>
      </w:r>
    </w:p>
    <w:p w14:paraId="750CA630" w14:textId="77777777" w:rsidR="004F7297" w:rsidRPr="001B6B38" w:rsidRDefault="004F7297" w:rsidP="008F5777">
      <w:pPr>
        <w:spacing w:before="100" w:beforeAutospacing="1" w:after="100" w:afterAutospacing="1" w:line="240" w:lineRule="auto"/>
        <w:ind w:firstLine="0"/>
        <w:jc w:val="center"/>
        <w:rPr>
          <w:rFonts w:eastAsia="Times New Roman"/>
          <w:b/>
          <w:sz w:val="24"/>
          <w:szCs w:val="24"/>
          <w:lang w:eastAsia="ru-RU"/>
        </w:rPr>
      </w:pPr>
      <w:r w:rsidRPr="001B6B38">
        <w:rPr>
          <w:rFonts w:eastAsia="Times New Roman"/>
          <w:b/>
          <w:sz w:val="24"/>
          <w:szCs w:val="24"/>
          <w:lang w:eastAsia="ru-RU"/>
        </w:rPr>
        <w:t>Планируемые личностные результаты</w:t>
      </w:r>
    </w:p>
    <w:p w14:paraId="01508244" w14:textId="77777777" w:rsidR="004F7297" w:rsidRPr="001B6B38" w:rsidRDefault="004F7297" w:rsidP="008F5777">
      <w:pPr>
        <w:numPr>
          <w:ilvl w:val="0"/>
          <w:numId w:val="1"/>
        </w:numPr>
        <w:suppressAutoHyphens w:val="0"/>
        <w:spacing w:before="100" w:beforeAutospacing="1" w:after="100" w:afterAutospacing="1" w:line="240" w:lineRule="auto"/>
        <w:jc w:val="left"/>
        <w:rPr>
          <w:rFonts w:eastAsia="Times New Roman"/>
          <w:sz w:val="24"/>
          <w:szCs w:val="24"/>
          <w:lang w:eastAsia="ru-RU"/>
        </w:rPr>
      </w:pPr>
      <w:r w:rsidRPr="001B6B38">
        <w:rPr>
          <w:rFonts w:eastAsia="Times New Roman"/>
          <w:sz w:val="24"/>
          <w:szCs w:val="24"/>
          <w:lang w:eastAsia="ru-RU"/>
        </w:rPr>
        <w:t>российская идентичность, способность к осознанию российской идентичности в поликультурном социуме, чувство причастности к историко- культурной общности российского народа и судьбе России, патриотизм, готовность к служению Отечеству, его защите;</w:t>
      </w:r>
    </w:p>
    <w:p w14:paraId="08A223E1" w14:textId="77777777" w:rsidR="004F7297" w:rsidRPr="001B6B38" w:rsidRDefault="004F7297" w:rsidP="008F5777">
      <w:pPr>
        <w:numPr>
          <w:ilvl w:val="0"/>
          <w:numId w:val="1"/>
        </w:numPr>
        <w:suppressAutoHyphens w:val="0"/>
        <w:spacing w:before="100" w:beforeAutospacing="1" w:after="100" w:afterAutospacing="1" w:line="240" w:lineRule="auto"/>
        <w:jc w:val="left"/>
        <w:rPr>
          <w:rFonts w:eastAsia="Times New Roman"/>
          <w:sz w:val="24"/>
          <w:szCs w:val="24"/>
          <w:lang w:eastAsia="ru-RU"/>
        </w:rPr>
      </w:pPr>
      <w:r w:rsidRPr="001B6B38">
        <w:rPr>
          <w:rFonts w:eastAsia="Times New Roman"/>
          <w:sz w:val="24"/>
          <w:szCs w:val="24"/>
          <w:lang w:eastAsia="ru-RU"/>
        </w:rPr>
        <w:t>уважение к своему народу, чувство ответственности перед Родиной, гордости за свой край, свою Родину, прошлое и настоящее многонационального народа России;</w:t>
      </w:r>
    </w:p>
    <w:p w14:paraId="4F47128E" w14:textId="77777777" w:rsidR="004F7297" w:rsidRPr="001B6B38" w:rsidRDefault="004F7297" w:rsidP="008F5777">
      <w:pPr>
        <w:numPr>
          <w:ilvl w:val="0"/>
          <w:numId w:val="1"/>
        </w:numPr>
        <w:suppressAutoHyphens w:val="0"/>
        <w:spacing w:before="100" w:beforeAutospacing="1" w:after="100" w:afterAutospacing="1" w:line="240" w:lineRule="auto"/>
        <w:jc w:val="left"/>
        <w:rPr>
          <w:rFonts w:eastAsia="Times New Roman"/>
          <w:sz w:val="24"/>
          <w:szCs w:val="24"/>
          <w:lang w:eastAsia="ru-RU"/>
        </w:rPr>
      </w:pPr>
      <w:r w:rsidRPr="001B6B38">
        <w:rPr>
          <w:rFonts w:eastAsia="Times New Roman"/>
          <w:sz w:val="24"/>
          <w:szCs w:val="24"/>
          <w:lang w:eastAsia="ru-RU"/>
        </w:rPr>
        <w:t>формирование уважения к русскому языку как государственному языку Российской Федерации, являющемуся основой российской идентичности и главным фактором национального самоопределения;</w:t>
      </w:r>
    </w:p>
    <w:p w14:paraId="749FB02E" w14:textId="77777777" w:rsidR="004F7297" w:rsidRPr="001B6B38" w:rsidRDefault="004F7297" w:rsidP="008F5777">
      <w:pPr>
        <w:numPr>
          <w:ilvl w:val="0"/>
          <w:numId w:val="1"/>
        </w:numPr>
        <w:suppressAutoHyphens w:val="0"/>
        <w:spacing w:before="100" w:beforeAutospacing="1" w:after="100" w:afterAutospacing="1" w:line="240" w:lineRule="auto"/>
        <w:jc w:val="left"/>
        <w:rPr>
          <w:rFonts w:eastAsia="Times New Roman"/>
          <w:sz w:val="24"/>
          <w:szCs w:val="24"/>
          <w:lang w:eastAsia="ru-RU"/>
        </w:rPr>
      </w:pPr>
      <w:r w:rsidRPr="001B6B38">
        <w:rPr>
          <w:rFonts w:eastAsia="Times New Roman"/>
          <w:sz w:val="24"/>
          <w:szCs w:val="24"/>
          <w:lang w:eastAsia="ru-RU"/>
        </w:rPr>
        <w:lastRenderedPageBreak/>
        <w:t>воспитание уважения к культуре, языкам, традициям и обычаям народов, проживающих в Российской Федерации.</w:t>
      </w:r>
    </w:p>
    <w:p w14:paraId="2D36CE19" w14:textId="77777777" w:rsidR="004F7297" w:rsidRPr="001B6B38" w:rsidRDefault="004F7297" w:rsidP="008F5777">
      <w:pPr>
        <w:numPr>
          <w:ilvl w:val="0"/>
          <w:numId w:val="1"/>
        </w:numPr>
        <w:suppressAutoHyphens w:val="0"/>
        <w:spacing w:before="100" w:beforeAutospacing="1" w:after="100" w:afterAutospacing="1" w:line="240" w:lineRule="auto"/>
        <w:jc w:val="left"/>
        <w:rPr>
          <w:rFonts w:eastAsia="Times New Roman"/>
          <w:sz w:val="24"/>
          <w:szCs w:val="24"/>
          <w:lang w:eastAsia="ru-RU"/>
        </w:rPr>
      </w:pPr>
      <w:r w:rsidRPr="001B6B38">
        <w:rPr>
          <w:rFonts w:eastAsia="Times New Roman"/>
          <w:sz w:val="24"/>
          <w:szCs w:val="24"/>
          <w:lang w:eastAsia="ru-RU"/>
        </w:rPr>
        <w:t>ориентация обучающихся реализацию позитивных жизненных перспектив, инициативность, креативность, готовность и способность к личностному самоопределению, способность ставить цели и строить жизненные планы;</w:t>
      </w:r>
    </w:p>
    <w:p w14:paraId="2A8D5273" w14:textId="77777777" w:rsidR="004F7297" w:rsidRPr="001B6B38" w:rsidRDefault="004F7297" w:rsidP="008F5777">
      <w:pPr>
        <w:numPr>
          <w:ilvl w:val="0"/>
          <w:numId w:val="1"/>
        </w:numPr>
        <w:suppressAutoHyphens w:val="0"/>
        <w:spacing w:before="100" w:beforeAutospacing="1" w:after="100" w:afterAutospacing="1" w:line="240" w:lineRule="auto"/>
        <w:jc w:val="left"/>
        <w:rPr>
          <w:rFonts w:eastAsia="Times New Roman"/>
          <w:sz w:val="24"/>
          <w:szCs w:val="24"/>
          <w:lang w:eastAsia="ru-RU"/>
        </w:rPr>
      </w:pPr>
      <w:r w:rsidRPr="001B6B38">
        <w:rPr>
          <w:rFonts w:eastAsia="Times New Roman"/>
          <w:sz w:val="24"/>
          <w:szCs w:val="24"/>
          <w:lang w:eastAsia="ru-RU"/>
        </w:rPr>
        <w:t>готовность и способность обучающихся к отстаиванию личного достоинства, собственного мнения, готовность и способность вырабатывать собственную позицию по отношению к общественно-политическим событиям прошлого и настоящего на основе осознания и осмысления истории, духовных ценностей и достижений нашей страны;</w:t>
      </w:r>
    </w:p>
    <w:p w14:paraId="0AA0D68E" w14:textId="77777777" w:rsidR="004F7297" w:rsidRPr="001B6B38" w:rsidRDefault="004F7297" w:rsidP="008F5777">
      <w:pPr>
        <w:numPr>
          <w:ilvl w:val="0"/>
          <w:numId w:val="1"/>
        </w:numPr>
        <w:suppressAutoHyphens w:val="0"/>
        <w:spacing w:before="100" w:beforeAutospacing="1" w:after="100" w:afterAutospacing="1" w:line="240" w:lineRule="auto"/>
        <w:jc w:val="left"/>
        <w:rPr>
          <w:rFonts w:eastAsia="Times New Roman"/>
          <w:sz w:val="24"/>
          <w:szCs w:val="24"/>
          <w:lang w:eastAsia="ru-RU"/>
        </w:rPr>
      </w:pPr>
      <w:r w:rsidRPr="001B6B38">
        <w:rPr>
          <w:rFonts w:eastAsia="Times New Roman"/>
          <w:sz w:val="24"/>
          <w:szCs w:val="24"/>
          <w:lang w:eastAsia="ru-RU"/>
        </w:rPr>
        <w:t>готовность и способность обучающихся к саморазвитию и самовоспитанию в соответствии с общечеловеческими ценностями и идеалами гражданского общества;</w:t>
      </w:r>
    </w:p>
    <w:p w14:paraId="5753B1B8" w14:textId="77777777" w:rsidR="004F7297" w:rsidRPr="001B6B38" w:rsidRDefault="004F7297" w:rsidP="008F5777">
      <w:pPr>
        <w:numPr>
          <w:ilvl w:val="0"/>
          <w:numId w:val="1"/>
        </w:numPr>
        <w:suppressAutoHyphens w:val="0"/>
        <w:spacing w:before="100" w:beforeAutospacing="1" w:after="100" w:afterAutospacing="1" w:line="240" w:lineRule="auto"/>
        <w:jc w:val="left"/>
        <w:rPr>
          <w:rFonts w:eastAsia="Times New Roman"/>
          <w:sz w:val="24"/>
          <w:szCs w:val="24"/>
          <w:lang w:eastAsia="ru-RU"/>
        </w:rPr>
      </w:pPr>
      <w:r w:rsidRPr="001B6B38">
        <w:rPr>
          <w:rFonts w:eastAsia="Times New Roman"/>
          <w:sz w:val="24"/>
          <w:szCs w:val="24"/>
          <w:lang w:eastAsia="ru-RU"/>
        </w:rPr>
        <w:t>приверженность идеям интернационализма, дружбы, равенства, взаимопомощи народов; воспитание уважительного отношения к национальному достоинству людей, их чувствам, религиозным убеждениям.</w:t>
      </w:r>
    </w:p>
    <w:p w14:paraId="40D5B929" w14:textId="77777777" w:rsidR="004F7297" w:rsidRPr="001B6B38" w:rsidRDefault="004F7297" w:rsidP="008F5777">
      <w:pPr>
        <w:numPr>
          <w:ilvl w:val="0"/>
          <w:numId w:val="1"/>
        </w:numPr>
        <w:suppressAutoHyphens w:val="0"/>
        <w:spacing w:before="100" w:beforeAutospacing="1" w:after="100" w:afterAutospacing="1" w:line="240" w:lineRule="auto"/>
        <w:jc w:val="left"/>
        <w:rPr>
          <w:rFonts w:eastAsia="Times New Roman"/>
          <w:sz w:val="24"/>
          <w:szCs w:val="24"/>
          <w:lang w:eastAsia="ru-RU"/>
        </w:rPr>
      </w:pPr>
      <w:r w:rsidRPr="001B6B38">
        <w:rPr>
          <w:rFonts w:eastAsia="Times New Roman"/>
          <w:sz w:val="24"/>
          <w:szCs w:val="24"/>
          <w:lang w:eastAsia="ru-RU"/>
        </w:rPr>
        <w:t>нравственное сознание и поведение на основе усвоения общечеловеческих ценностей, толерантного сознания и поведения в поликультурном мире, готовности и способности вести диалог с другими людьми, достигать в нем взаимопонимания, находить общие цели и сотрудничать для их достижения;</w:t>
      </w:r>
    </w:p>
    <w:p w14:paraId="622D2126" w14:textId="77777777" w:rsidR="004F7297" w:rsidRPr="001B6B38" w:rsidRDefault="004F7297" w:rsidP="008F5777">
      <w:pPr>
        <w:numPr>
          <w:ilvl w:val="0"/>
          <w:numId w:val="1"/>
        </w:numPr>
        <w:suppressAutoHyphens w:val="0"/>
        <w:spacing w:before="100" w:beforeAutospacing="1" w:after="100" w:afterAutospacing="1" w:line="240" w:lineRule="auto"/>
        <w:jc w:val="left"/>
        <w:rPr>
          <w:rFonts w:eastAsia="Times New Roman"/>
          <w:sz w:val="24"/>
          <w:szCs w:val="24"/>
          <w:lang w:eastAsia="ru-RU"/>
        </w:rPr>
      </w:pPr>
      <w:r w:rsidRPr="001B6B38">
        <w:rPr>
          <w:rFonts w:eastAsia="Times New Roman"/>
          <w:sz w:val="24"/>
          <w:szCs w:val="24"/>
          <w:lang w:eastAsia="ru-RU"/>
        </w:rPr>
        <w:t>принятие гуманистических ценностей, осознанное, уважительное и доброжелательное отношение к другому человеку, его мнению, мировоззрению;</w:t>
      </w:r>
    </w:p>
    <w:p w14:paraId="785DA50A" w14:textId="77777777" w:rsidR="004F7297" w:rsidRPr="001B6B38" w:rsidRDefault="004F7297" w:rsidP="008F5777">
      <w:pPr>
        <w:numPr>
          <w:ilvl w:val="0"/>
          <w:numId w:val="1"/>
        </w:numPr>
        <w:suppressAutoHyphens w:val="0"/>
        <w:spacing w:before="100" w:beforeAutospacing="1" w:after="100" w:afterAutospacing="1" w:line="240" w:lineRule="auto"/>
        <w:jc w:val="left"/>
        <w:rPr>
          <w:rFonts w:eastAsia="Times New Roman"/>
          <w:sz w:val="24"/>
          <w:szCs w:val="24"/>
          <w:lang w:eastAsia="ru-RU"/>
        </w:rPr>
      </w:pPr>
      <w:r w:rsidRPr="001B6B38">
        <w:rPr>
          <w:rFonts w:eastAsia="Times New Roman"/>
          <w:sz w:val="24"/>
          <w:szCs w:val="24"/>
          <w:lang w:eastAsia="ru-RU"/>
        </w:rPr>
        <w:t>развитие компетенций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p w14:paraId="3B916299" w14:textId="77777777" w:rsidR="004F7297" w:rsidRPr="001B6B38" w:rsidRDefault="004F7297" w:rsidP="008F5777">
      <w:pPr>
        <w:spacing w:before="100" w:beforeAutospacing="1" w:after="100" w:afterAutospacing="1" w:line="240" w:lineRule="auto"/>
        <w:jc w:val="center"/>
        <w:outlineLvl w:val="0"/>
        <w:rPr>
          <w:rFonts w:eastAsia="Times New Roman"/>
          <w:b/>
          <w:sz w:val="24"/>
          <w:szCs w:val="24"/>
          <w:lang w:eastAsia="ru-RU"/>
        </w:rPr>
      </w:pPr>
      <w:r w:rsidRPr="001B6B38">
        <w:rPr>
          <w:rFonts w:eastAsia="Times New Roman"/>
          <w:b/>
          <w:sz w:val="24"/>
          <w:szCs w:val="24"/>
          <w:lang w:eastAsia="ru-RU"/>
        </w:rPr>
        <w:t>Планируемые метапредметные результаты</w:t>
      </w:r>
    </w:p>
    <w:p w14:paraId="53806C0F" w14:textId="77777777" w:rsidR="004F7297" w:rsidRPr="001B6B38" w:rsidRDefault="004F7297" w:rsidP="008F5777">
      <w:pPr>
        <w:spacing w:line="240" w:lineRule="auto"/>
        <w:jc w:val="center"/>
        <w:rPr>
          <w:rFonts w:eastAsia="Times New Roman"/>
          <w:b/>
          <w:sz w:val="24"/>
          <w:szCs w:val="24"/>
          <w:lang w:eastAsia="ru-RU"/>
        </w:rPr>
      </w:pPr>
      <w:r w:rsidRPr="001B6B38">
        <w:rPr>
          <w:rFonts w:eastAsia="Times New Roman"/>
          <w:b/>
          <w:sz w:val="24"/>
          <w:szCs w:val="24"/>
          <w:lang w:eastAsia="ru-RU"/>
        </w:rPr>
        <w:t>1. Регулятивные универсальные учебные действия</w:t>
      </w:r>
    </w:p>
    <w:p w14:paraId="00BE6B8C" w14:textId="77777777" w:rsidR="004F7297" w:rsidRPr="001B6B38" w:rsidRDefault="004F7297" w:rsidP="008F5777">
      <w:pPr>
        <w:spacing w:line="240" w:lineRule="auto"/>
        <w:jc w:val="center"/>
        <w:rPr>
          <w:rFonts w:eastAsia="Times New Roman"/>
          <w:b/>
          <w:sz w:val="24"/>
          <w:szCs w:val="24"/>
          <w:lang w:eastAsia="ru-RU"/>
        </w:rPr>
      </w:pPr>
      <w:r w:rsidRPr="001B6B38">
        <w:rPr>
          <w:rFonts w:eastAsia="Times New Roman"/>
          <w:b/>
          <w:sz w:val="24"/>
          <w:szCs w:val="24"/>
          <w:lang w:eastAsia="ru-RU"/>
        </w:rPr>
        <w:t>Выпускник научится:</w:t>
      </w:r>
    </w:p>
    <w:p w14:paraId="24308326" w14:textId="77777777" w:rsidR="004F7297" w:rsidRPr="001B6B38" w:rsidRDefault="004F7297" w:rsidP="008F5777">
      <w:pPr>
        <w:numPr>
          <w:ilvl w:val="0"/>
          <w:numId w:val="2"/>
        </w:numPr>
        <w:suppressAutoHyphens w:val="0"/>
        <w:spacing w:line="240" w:lineRule="auto"/>
        <w:jc w:val="left"/>
        <w:rPr>
          <w:rFonts w:eastAsia="Times New Roman"/>
          <w:sz w:val="24"/>
          <w:szCs w:val="24"/>
          <w:lang w:eastAsia="ru-RU"/>
        </w:rPr>
      </w:pPr>
      <w:r w:rsidRPr="001B6B38">
        <w:rPr>
          <w:rFonts w:eastAsia="Times New Roman"/>
          <w:sz w:val="24"/>
          <w:szCs w:val="24"/>
          <w:lang w:eastAsia="ru-RU"/>
        </w:rPr>
        <w:t>самостоятельно определять цели, задавать параметры и критерии, по которым можно определить, что цель достигнута;</w:t>
      </w:r>
    </w:p>
    <w:p w14:paraId="7423FF80" w14:textId="77777777" w:rsidR="004F7297" w:rsidRPr="001B6B38" w:rsidRDefault="004F7297" w:rsidP="004F7297">
      <w:pPr>
        <w:numPr>
          <w:ilvl w:val="0"/>
          <w:numId w:val="2"/>
        </w:numPr>
        <w:suppressAutoHyphens w:val="0"/>
        <w:spacing w:line="240" w:lineRule="auto"/>
        <w:jc w:val="left"/>
        <w:rPr>
          <w:rFonts w:eastAsia="Times New Roman"/>
          <w:sz w:val="24"/>
          <w:szCs w:val="24"/>
          <w:lang w:eastAsia="ru-RU"/>
        </w:rPr>
      </w:pPr>
      <w:r w:rsidRPr="001B6B38">
        <w:rPr>
          <w:rFonts w:eastAsia="Times New Roman"/>
          <w:sz w:val="24"/>
          <w:szCs w:val="24"/>
          <w:lang w:eastAsia="ru-RU"/>
        </w:rPr>
        <w:t>оценивать возможные последствия достижения поставленной цели в деятельности, собственной жизни и жизни окружающих людей, основываясь на соображениях этики и морали;</w:t>
      </w:r>
    </w:p>
    <w:p w14:paraId="240DCDC5" w14:textId="77777777" w:rsidR="004F7297" w:rsidRPr="001B6B38" w:rsidRDefault="004F7297" w:rsidP="004F7297">
      <w:pPr>
        <w:numPr>
          <w:ilvl w:val="0"/>
          <w:numId w:val="2"/>
        </w:numPr>
        <w:suppressAutoHyphens w:val="0"/>
        <w:spacing w:line="240" w:lineRule="auto"/>
        <w:jc w:val="left"/>
        <w:rPr>
          <w:rFonts w:eastAsia="Times New Roman"/>
          <w:sz w:val="24"/>
          <w:szCs w:val="24"/>
          <w:lang w:eastAsia="ru-RU"/>
        </w:rPr>
      </w:pPr>
      <w:r w:rsidRPr="001B6B38">
        <w:rPr>
          <w:rFonts w:eastAsia="Times New Roman"/>
          <w:sz w:val="24"/>
          <w:szCs w:val="24"/>
          <w:lang w:eastAsia="ru-RU"/>
        </w:rPr>
        <w:t>ставить и формулировать собственные задачи в образовательной деятельности и жизненных ситуациях;</w:t>
      </w:r>
    </w:p>
    <w:p w14:paraId="409BCEF7" w14:textId="77777777" w:rsidR="004F7297" w:rsidRPr="001B6B38" w:rsidRDefault="004F7297" w:rsidP="004F7297">
      <w:pPr>
        <w:numPr>
          <w:ilvl w:val="0"/>
          <w:numId w:val="2"/>
        </w:numPr>
        <w:suppressAutoHyphens w:val="0"/>
        <w:spacing w:line="240" w:lineRule="auto"/>
        <w:jc w:val="left"/>
        <w:rPr>
          <w:rFonts w:eastAsia="Times New Roman"/>
          <w:sz w:val="24"/>
          <w:szCs w:val="24"/>
          <w:lang w:eastAsia="ru-RU"/>
        </w:rPr>
      </w:pPr>
      <w:r w:rsidRPr="001B6B38">
        <w:rPr>
          <w:rFonts w:eastAsia="Times New Roman"/>
          <w:sz w:val="24"/>
          <w:szCs w:val="24"/>
          <w:lang w:eastAsia="ru-RU"/>
        </w:rPr>
        <w:t>оценивать ресурсы, в том числе время и другие нематериальные ресурсы, необходимые для достижения поставленной цели;</w:t>
      </w:r>
    </w:p>
    <w:p w14:paraId="345FAFC0" w14:textId="77777777" w:rsidR="004F7297" w:rsidRPr="001B6B38" w:rsidRDefault="004F7297" w:rsidP="004F7297">
      <w:pPr>
        <w:numPr>
          <w:ilvl w:val="0"/>
          <w:numId w:val="2"/>
        </w:numPr>
        <w:suppressAutoHyphens w:val="0"/>
        <w:spacing w:line="240" w:lineRule="auto"/>
        <w:jc w:val="left"/>
        <w:rPr>
          <w:rFonts w:eastAsia="Times New Roman"/>
          <w:sz w:val="24"/>
          <w:szCs w:val="24"/>
          <w:lang w:eastAsia="ru-RU"/>
        </w:rPr>
      </w:pPr>
      <w:r w:rsidRPr="001B6B38">
        <w:rPr>
          <w:rFonts w:eastAsia="Times New Roman"/>
          <w:sz w:val="24"/>
          <w:szCs w:val="24"/>
          <w:lang w:eastAsia="ru-RU"/>
        </w:rPr>
        <w:t>выбирать путь достижения цели, планировать решение поставленных задач, оптимизируя материальные и нематериальные затраты;</w:t>
      </w:r>
    </w:p>
    <w:p w14:paraId="55E6204E" w14:textId="77777777" w:rsidR="004F7297" w:rsidRPr="001B6B38" w:rsidRDefault="004F7297" w:rsidP="004F7297">
      <w:pPr>
        <w:numPr>
          <w:ilvl w:val="0"/>
          <w:numId w:val="2"/>
        </w:numPr>
        <w:suppressAutoHyphens w:val="0"/>
        <w:spacing w:line="240" w:lineRule="auto"/>
        <w:jc w:val="left"/>
        <w:rPr>
          <w:rFonts w:eastAsia="Times New Roman"/>
          <w:sz w:val="24"/>
          <w:szCs w:val="24"/>
          <w:lang w:eastAsia="ru-RU"/>
        </w:rPr>
      </w:pPr>
      <w:r w:rsidRPr="001B6B38">
        <w:rPr>
          <w:rFonts w:eastAsia="Times New Roman"/>
          <w:sz w:val="24"/>
          <w:szCs w:val="24"/>
          <w:lang w:eastAsia="ru-RU"/>
        </w:rPr>
        <w:t>организовывать эффективный поиск ресурсов, необходимых для достижения поставленной цели;</w:t>
      </w:r>
    </w:p>
    <w:p w14:paraId="78723C14" w14:textId="77777777" w:rsidR="004F7297" w:rsidRPr="001B6B38" w:rsidRDefault="004F7297" w:rsidP="004F7297">
      <w:pPr>
        <w:numPr>
          <w:ilvl w:val="0"/>
          <w:numId w:val="2"/>
        </w:numPr>
        <w:suppressAutoHyphens w:val="0"/>
        <w:spacing w:line="240" w:lineRule="auto"/>
        <w:jc w:val="left"/>
        <w:rPr>
          <w:rFonts w:eastAsia="Times New Roman"/>
          <w:sz w:val="24"/>
          <w:szCs w:val="24"/>
          <w:lang w:eastAsia="ru-RU"/>
        </w:rPr>
      </w:pPr>
      <w:r w:rsidRPr="001B6B38">
        <w:rPr>
          <w:rFonts w:eastAsia="Times New Roman"/>
          <w:sz w:val="24"/>
          <w:szCs w:val="24"/>
          <w:lang w:eastAsia="ru-RU"/>
        </w:rPr>
        <w:t>сопоставлять полученный результат деятельности с поставленной заранее целью.</w:t>
      </w:r>
    </w:p>
    <w:p w14:paraId="5177D31C" w14:textId="77777777" w:rsidR="008F5777" w:rsidRPr="001B6B38" w:rsidRDefault="004F7297" w:rsidP="008F5777">
      <w:pPr>
        <w:rPr>
          <w:rFonts w:eastAsia="Times New Roman"/>
          <w:b/>
          <w:sz w:val="24"/>
          <w:szCs w:val="24"/>
          <w:lang w:eastAsia="ru-RU"/>
        </w:rPr>
      </w:pPr>
      <w:r w:rsidRPr="001B6B38">
        <w:rPr>
          <w:rFonts w:eastAsia="Times New Roman"/>
          <w:b/>
          <w:sz w:val="24"/>
          <w:szCs w:val="24"/>
          <w:lang w:eastAsia="ru-RU"/>
        </w:rPr>
        <w:t>2. Познавательные универсальные учебные действия</w:t>
      </w:r>
    </w:p>
    <w:p w14:paraId="7CEABF25" w14:textId="77777777" w:rsidR="004F7297" w:rsidRPr="001B6B38" w:rsidRDefault="004F7297" w:rsidP="007800A8">
      <w:pPr>
        <w:jc w:val="center"/>
        <w:rPr>
          <w:rFonts w:eastAsia="Times New Roman"/>
          <w:b/>
          <w:sz w:val="24"/>
          <w:szCs w:val="24"/>
          <w:lang w:eastAsia="ru-RU"/>
        </w:rPr>
      </w:pPr>
      <w:r w:rsidRPr="001B6B38">
        <w:rPr>
          <w:rFonts w:eastAsia="Times New Roman"/>
          <w:b/>
          <w:sz w:val="24"/>
          <w:szCs w:val="24"/>
          <w:lang w:eastAsia="ru-RU"/>
        </w:rPr>
        <w:t>Выпускник научится:</w:t>
      </w:r>
    </w:p>
    <w:p w14:paraId="54B3F6CF" w14:textId="77777777" w:rsidR="004F7297" w:rsidRPr="001B6B38" w:rsidRDefault="004F7297" w:rsidP="004F7297">
      <w:pPr>
        <w:numPr>
          <w:ilvl w:val="0"/>
          <w:numId w:val="3"/>
        </w:numPr>
        <w:suppressAutoHyphens w:val="0"/>
        <w:spacing w:line="240" w:lineRule="auto"/>
        <w:jc w:val="left"/>
        <w:rPr>
          <w:rFonts w:eastAsia="Times New Roman"/>
          <w:sz w:val="24"/>
          <w:szCs w:val="24"/>
          <w:lang w:eastAsia="ru-RU"/>
        </w:rPr>
      </w:pPr>
      <w:r w:rsidRPr="001B6B38">
        <w:rPr>
          <w:rFonts w:eastAsia="Times New Roman"/>
          <w:sz w:val="24"/>
          <w:szCs w:val="24"/>
          <w:lang w:eastAsia="ru-RU"/>
        </w:rPr>
        <w:t>искать и находить обобщенные способы решения задач, в том числе, осуществлять развернутый информационный поиск и ставить на его основе новые (учебные и познавательные) задачи;</w:t>
      </w:r>
    </w:p>
    <w:p w14:paraId="17105385" w14:textId="77777777" w:rsidR="004F7297" w:rsidRPr="001B6B38" w:rsidRDefault="004F7297" w:rsidP="004F7297">
      <w:pPr>
        <w:numPr>
          <w:ilvl w:val="0"/>
          <w:numId w:val="3"/>
        </w:numPr>
        <w:suppressAutoHyphens w:val="0"/>
        <w:spacing w:line="240" w:lineRule="auto"/>
        <w:jc w:val="left"/>
        <w:rPr>
          <w:rFonts w:eastAsia="Times New Roman"/>
          <w:sz w:val="24"/>
          <w:szCs w:val="24"/>
          <w:lang w:eastAsia="ru-RU"/>
        </w:rPr>
      </w:pPr>
      <w:r w:rsidRPr="001B6B38">
        <w:rPr>
          <w:rFonts w:eastAsia="Times New Roman"/>
          <w:sz w:val="24"/>
          <w:szCs w:val="24"/>
          <w:lang w:eastAsia="ru-RU"/>
        </w:rPr>
        <w:t>критически оценивать и интерпретировать информацию с разных позиций, распознавать и фиксировать противоречия в информационных источниках;</w:t>
      </w:r>
    </w:p>
    <w:p w14:paraId="6860D381" w14:textId="77777777" w:rsidR="004F7297" w:rsidRPr="001B6B38" w:rsidRDefault="004F7297" w:rsidP="004F7297">
      <w:pPr>
        <w:numPr>
          <w:ilvl w:val="0"/>
          <w:numId w:val="3"/>
        </w:numPr>
        <w:suppressAutoHyphens w:val="0"/>
        <w:spacing w:line="240" w:lineRule="auto"/>
        <w:jc w:val="left"/>
        <w:rPr>
          <w:rFonts w:eastAsia="Times New Roman"/>
          <w:sz w:val="24"/>
          <w:szCs w:val="24"/>
          <w:lang w:eastAsia="ru-RU"/>
        </w:rPr>
      </w:pPr>
      <w:r w:rsidRPr="001B6B38">
        <w:rPr>
          <w:rFonts w:eastAsia="Times New Roman"/>
          <w:sz w:val="24"/>
          <w:szCs w:val="24"/>
          <w:lang w:eastAsia="ru-RU"/>
        </w:rPr>
        <w:lastRenderedPageBreak/>
        <w:t>использовать различные модельно-схематические средства для представления существенных связей и отношений, а также противоречий, выявленных в информационных источниках;</w:t>
      </w:r>
    </w:p>
    <w:p w14:paraId="659EF2EC" w14:textId="77777777" w:rsidR="004F7297" w:rsidRPr="001B6B38" w:rsidRDefault="004F7297" w:rsidP="004F7297">
      <w:pPr>
        <w:numPr>
          <w:ilvl w:val="0"/>
          <w:numId w:val="3"/>
        </w:numPr>
        <w:suppressAutoHyphens w:val="0"/>
        <w:spacing w:line="240" w:lineRule="auto"/>
        <w:jc w:val="left"/>
        <w:rPr>
          <w:rFonts w:eastAsia="Times New Roman"/>
          <w:sz w:val="24"/>
          <w:szCs w:val="24"/>
          <w:lang w:eastAsia="ru-RU"/>
        </w:rPr>
      </w:pPr>
      <w:r w:rsidRPr="001B6B38">
        <w:rPr>
          <w:rFonts w:eastAsia="Times New Roman"/>
          <w:sz w:val="24"/>
          <w:szCs w:val="24"/>
          <w:lang w:eastAsia="ru-RU"/>
        </w:rPr>
        <w:t>находить и приводить критические аргументы в отношении действий и суждений другого; спокойно и разумно относиться к критическим замечаниям в отношении собственного суждения, рассматривать их как ресурс собственного развития;</w:t>
      </w:r>
    </w:p>
    <w:p w14:paraId="1DDA39A1" w14:textId="77777777" w:rsidR="004F7297" w:rsidRPr="001B6B38" w:rsidRDefault="004F7297" w:rsidP="004F7297">
      <w:pPr>
        <w:numPr>
          <w:ilvl w:val="0"/>
          <w:numId w:val="3"/>
        </w:numPr>
        <w:suppressAutoHyphens w:val="0"/>
        <w:spacing w:line="240" w:lineRule="auto"/>
        <w:jc w:val="left"/>
        <w:rPr>
          <w:rFonts w:eastAsia="Times New Roman"/>
          <w:sz w:val="24"/>
          <w:szCs w:val="24"/>
          <w:lang w:eastAsia="ru-RU"/>
        </w:rPr>
      </w:pPr>
      <w:r w:rsidRPr="001B6B38">
        <w:rPr>
          <w:rFonts w:eastAsia="Times New Roman"/>
          <w:sz w:val="24"/>
          <w:szCs w:val="24"/>
          <w:lang w:eastAsia="ru-RU"/>
        </w:rPr>
        <w:t>выходить за рамки учебного предмета и осуществлять целенаправленный поиск возможностей для широкого переноса средств и способов действия;</w:t>
      </w:r>
    </w:p>
    <w:p w14:paraId="57E18C8F" w14:textId="77777777" w:rsidR="004F7297" w:rsidRPr="001B6B38" w:rsidRDefault="004F7297" w:rsidP="004F7297">
      <w:pPr>
        <w:numPr>
          <w:ilvl w:val="0"/>
          <w:numId w:val="3"/>
        </w:numPr>
        <w:suppressAutoHyphens w:val="0"/>
        <w:spacing w:line="240" w:lineRule="auto"/>
        <w:jc w:val="left"/>
        <w:rPr>
          <w:rFonts w:eastAsia="Times New Roman"/>
          <w:sz w:val="24"/>
          <w:szCs w:val="24"/>
          <w:lang w:eastAsia="ru-RU"/>
        </w:rPr>
      </w:pPr>
      <w:r w:rsidRPr="001B6B38">
        <w:rPr>
          <w:rFonts w:eastAsia="Times New Roman"/>
          <w:sz w:val="24"/>
          <w:szCs w:val="24"/>
          <w:lang w:eastAsia="ru-RU"/>
        </w:rPr>
        <w:t>выстраивать индивидуальную образовательную траекторию, учитывая ограничения со стороны других участников и ресурсные ограничения;</w:t>
      </w:r>
    </w:p>
    <w:p w14:paraId="02DA3733" w14:textId="77777777" w:rsidR="004F7297" w:rsidRPr="001B6B38" w:rsidRDefault="004F7297" w:rsidP="004F7297">
      <w:pPr>
        <w:numPr>
          <w:ilvl w:val="0"/>
          <w:numId w:val="3"/>
        </w:numPr>
        <w:suppressAutoHyphens w:val="0"/>
        <w:spacing w:line="240" w:lineRule="auto"/>
        <w:jc w:val="left"/>
        <w:rPr>
          <w:rFonts w:eastAsia="Times New Roman"/>
          <w:sz w:val="24"/>
          <w:szCs w:val="24"/>
          <w:lang w:eastAsia="ru-RU"/>
        </w:rPr>
      </w:pPr>
      <w:r w:rsidRPr="001B6B38">
        <w:rPr>
          <w:rFonts w:eastAsia="Times New Roman"/>
          <w:sz w:val="24"/>
          <w:szCs w:val="24"/>
          <w:lang w:eastAsia="ru-RU"/>
        </w:rPr>
        <w:t>менять и удерживать разные позиции в познавательной деятельности.</w:t>
      </w:r>
    </w:p>
    <w:p w14:paraId="08844C90" w14:textId="77777777" w:rsidR="004F7297" w:rsidRPr="001B6B38" w:rsidRDefault="004F7297" w:rsidP="004F7297">
      <w:pPr>
        <w:rPr>
          <w:rFonts w:eastAsia="Times New Roman"/>
          <w:b/>
          <w:sz w:val="24"/>
          <w:szCs w:val="24"/>
          <w:lang w:eastAsia="ru-RU"/>
        </w:rPr>
      </w:pPr>
      <w:r w:rsidRPr="001B6B38">
        <w:rPr>
          <w:rFonts w:eastAsia="Times New Roman"/>
          <w:b/>
          <w:sz w:val="24"/>
          <w:szCs w:val="24"/>
          <w:lang w:eastAsia="ru-RU"/>
        </w:rPr>
        <w:t>3. Коммуникативные универсальные учебные действия</w:t>
      </w:r>
    </w:p>
    <w:p w14:paraId="5679EA29" w14:textId="77777777" w:rsidR="004F7297" w:rsidRPr="001B6B38" w:rsidRDefault="004F7297" w:rsidP="007800A8">
      <w:pPr>
        <w:jc w:val="center"/>
        <w:rPr>
          <w:rFonts w:eastAsia="Times New Roman"/>
          <w:b/>
          <w:sz w:val="24"/>
          <w:szCs w:val="24"/>
          <w:lang w:eastAsia="ru-RU"/>
        </w:rPr>
      </w:pPr>
      <w:r w:rsidRPr="001B6B38">
        <w:rPr>
          <w:rFonts w:eastAsia="Times New Roman"/>
          <w:b/>
          <w:sz w:val="24"/>
          <w:szCs w:val="24"/>
          <w:lang w:eastAsia="ru-RU"/>
        </w:rPr>
        <w:t>Выпускник научится:</w:t>
      </w:r>
    </w:p>
    <w:p w14:paraId="1E18FA0F" w14:textId="77777777" w:rsidR="004F7297" w:rsidRPr="001B6B38" w:rsidRDefault="004F7297" w:rsidP="004F7297">
      <w:pPr>
        <w:numPr>
          <w:ilvl w:val="0"/>
          <w:numId w:val="4"/>
        </w:numPr>
        <w:suppressAutoHyphens w:val="0"/>
        <w:spacing w:line="240" w:lineRule="auto"/>
        <w:jc w:val="left"/>
        <w:rPr>
          <w:rFonts w:eastAsia="Times New Roman"/>
          <w:sz w:val="24"/>
          <w:szCs w:val="24"/>
          <w:lang w:eastAsia="ru-RU"/>
        </w:rPr>
      </w:pPr>
      <w:r w:rsidRPr="001B6B38">
        <w:rPr>
          <w:rFonts w:eastAsia="Times New Roman"/>
          <w:sz w:val="24"/>
          <w:szCs w:val="24"/>
          <w:lang w:eastAsia="ru-RU"/>
        </w:rPr>
        <w:t>осуществлять деловую коммуникацию как со сверстниками, так и со взрослыми (как внутри образовательной организации, так и за ее пределами), подбирать партнеров для деловой коммуникации исходя из соображений результативности взаимодействия, а не личных симпатий;</w:t>
      </w:r>
    </w:p>
    <w:p w14:paraId="3F3DCD78" w14:textId="77777777" w:rsidR="004F7297" w:rsidRPr="001B6B38" w:rsidRDefault="004F7297" w:rsidP="004F7297">
      <w:pPr>
        <w:numPr>
          <w:ilvl w:val="0"/>
          <w:numId w:val="4"/>
        </w:numPr>
        <w:suppressAutoHyphens w:val="0"/>
        <w:spacing w:line="240" w:lineRule="auto"/>
        <w:jc w:val="left"/>
        <w:rPr>
          <w:rFonts w:eastAsia="Times New Roman"/>
          <w:sz w:val="24"/>
          <w:szCs w:val="24"/>
          <w:lang w:eastAsia="ru-RU"/>
        </w:rPr>
      </w:pPr>
      <w:r w:rsidRPr="001B6B38">
        <w:rPr>
          <w:rFonts w:eastAsia="Times New Roman"/>
          <w:sz w:val="24"/>
          <w:szCs w:val="24"/>
          <w:lang w:eastAsia="ru-RU"/>
        </w:rPr>
        <w:t>при осуществлении групповой работы быть как руководителем, так и членом команды в разных ролях (генератор идей, критик, исполнитель, выступающий, эксперт и т.д.);</w:t>
      </w:r>
    </w:p>
    <w:p w14:paraId="41003B07" w14:textId="77777777" w:rsidR="004F7297" w:rsidRPr="001B6B38" w:rsidRDefault="004F7297" w:rsidP="004F7297">
      <w:pPr>
        <w:numPr>
          <w:ilvl w:val="0"/>
          <w:numId w:val="4"/>
        </w:numPr>
        <w:suppressAutoHyphens w:val="0"/>
        <w:spacing w:line="240" w:lineRule="auto"/>
        <w:jc w:val="left"/>
        <w:rPr>
          <w:rFonts w:eastAsia="Times New Roman"/>
          <w:sz w:val="24"/>
          <w:szCs w:val="24"/>
          <w:lang w:eastAsia="ru-RU"/>
        </w:rPr>
      </w:pPr>
      <w:r w:rsidRPr="001B6B38">
        <w:rPr>
          <w:rFonts w:eastAsia="Times New Roman"/>
          <w:sz w:val="24"/>
          <w:szCs w:val="24"/>
          <w:lang w:eastAsia="ru-RU"/>
        </w:rPr>
        <w:t>координировать и выполнять работу в условиях реального, виртуального и комбинированного взаимодействия;</w:t>
      </w:r>
    </w:p>
    <w:p w14:paraId="40E54B7E" w14:textId="77777777" w:rsidR="004F7297" w:rsidRPr="001B6B38" w:rsidRDefault="004F7297" w:rsidP="004F7297">
      <w:pPr>
        <w:numPr>
          <w:ilvl w:val="0"/>
          <w:numId w:val="4"/>
        </w:numPr>
        <w:suppressAutoHyphens w:val="0"/>
        <w:spacing w:line="240" w:lineRule="auto"/>
        <w:jc w:val="left"/>
        <w:rPr>
          <w:rFonts w:eastAsia="Times New Roman"/>
          <w:sz w:val="24"/>
          <w:szCs w:val="24"/>
          <w:lang w:eastAsia="ru-RU"/>
        </w:rPr>
      </w:pPr>
      <w:r w:rsidRPr="001B6B38">
        <w:rPr>
          <w:rFonts w:eastAsia="Times New Roman"/>
          <w:sz w:val="24"/>
          <w:szCs w:val="24"/>
          <w:lang w:eastAsia="ru-RU"/>
        </w:rPr>
        <w:t>развернуто, логично и точно излагать свою точку зрения с использованием адекватных (устных и письменных) языковых средств;</w:t>
      </w:r>
    </w:p>
    <w:p w14:paraId="378DF358" w14:textId="77777777" w:rsidR="004F7297" w:rsidRPr="001B6B38" w:rsidRDefault="004F7297" w:rsidP="004F7297">
      <w:pPr>
        <w:numPr>
          <w:ilvl w:val="0"/>
          <w:numId w:val="4"/>
        </w:numPr>
        <w:suppressAutoHyphens w:val="0"/>
        <w:spacing w:line="240" w:lineRule="auto"/>
        <w:jc w:val="left"/>
        <w:rPr>
          <w:rFonts w:eastAsia="Times New Roman"/>
          <w:sz w:val="24"/>
          <w:szCs w:val="24"/>
          <w:lang w:eastAsia="ru-RU"/>
        </w:rPr>
      </w:pPr>
      <w:proofErr w:type="spellStart"/>
      <w:r w:rsidRPr="001B6B38">
        <w:rPr>
          <w:rFonts w:eastAsia="Times New Roman"/>
          <w:sz w:val="24"/>
          <w:szCs w:val="24"/>
          <w:lang w:eastAsia="ru-RU"/>
        </w:rPr>
        <w:t>распознаватьконфликтогенные</w:t>
      </w:r>
      <w:proofErr w:type="spellEnd"/>
      <w:r w:rsidRPr="001B6B38">
        <w:rPr>
          <w:rFonts w:eastAsia="Times New Roman"/>
          <w:sz w:val="24"/>
          <w:szCs w:val="24"/>
          <w:lang w:eastAsia="ru-RU"/>
        </w:rPr>
        <w:t xml:space="preserve"> ситуации и предотвращать конфликты до их активной фазы, выстраивать деловую и образовательную коммуникацию, избегая личностных оценочных суждений.</w:t>
      </w:r>
    </w:p>
    <w:p w14:paraId="5BBD5740" w14:textId="77777777" w:rsidR="004F7297" w:rsidRPr="001B6B38" w:rsidRDefault="004F7297" w:rsidP="004F7297">
      <w:pPr>
        <w:rPr>
          <w:rFonts w:eastAsia="Times New Roman"/>
          <w:b/>
          <w:sz w:val="24"/>
          <w:szCs w:val="24"/>
          <w:lang w:eastAsia="ru-RU"/>
        </w:rPr>
      </w:pPr>
      <w:r w:rsidRPr="001B6B38">
        <w:rPr>
          <w:rFonts w:eastAsia="Times New Roman"/>
          <w:b/>
          <w:sz w:val="24"/>
          <w:szCs w:val="24"/>
          <w:lang w:eastAsia="ru-RU"/>
        </w:rPr>
        <w:t>Планируемые предметные результаты освоения ООП</w:t>
      </w:r>
    </w:p>
    <w:p w14:paraId="09C91BC1" w14:textId="77777777" w:rsidR="004F7297" w:rsidRPr="001B6B38" w:rsidRDefault="004F7297" w:rsidP="007800A8">
      <w:pPr>
        <w:jc w:val="center"/>
        <w:rPr>
          <w:rFonts w:eastAsia="Times New Roman"/>
          <w:sz w:val="24"/>
          <w:szCs w:val="24"/>
          <w:lang w:eastAsia="ru-RU"/>
        </w:rPr>
      </w:pPr>
      <w:r w:rsidRPr="001B6B38">
        <w:rPr>
          <w:rFonts w:eastAsia="Times New Roman"/>
          <w:b/>
          <w:bCs/>
          <w:sz w:val="24"/>
          <w:szCs w:val="24"/>
          <w:lang w:eastAsia="ru-RU"/>
        </w:rPr>
        <w:t>Выпускник научится:</w:t>
      </w:r>
    </w:p>
    <w:p w14:paraId="033A6501" w14:textId="77777777" w:rsidR="004F7297" w:rsidRPr="001B6B38" w:rsidRDefault="004F7297" w:rsidP="004F7297">
      <w:pPr>
        <w:numPr>
          <w:ilvl w:val="0"/>
          <w:numId w:val="5"/>
        </w:numPr>
        <w:suppressAutoHyphens w:val="0"/>
        <w:spacing w:line="240" w:lineRule="auto"/>
        <w:jc w:val="left"/>
        <w:rPr>
          <w:rFonts w:eastAsia="Times New Roman"/>
          <w:sz w:val="24"/>
          <w:szCs w:val="24"/>
          <w:lang w:eastAsia="ru-RU"/>
        </w:rPr>
      </w:pPr>
      <w:r w:rsidRPr="001B6B38">
        <w:rPr>
          <w:rFonts w:eastAsia="Times New Roman"/>
          <w:sz w:val="24"/>
          <w:szCs w:val="24"/>
          <w:lang w:eastAsia="ru-RU"/>
        </w:rPr>
        <w:t>использовать языковые средства адекватно цели общения и речевой ситуации;</w:t>
      </w:r>
    </w:p>
    <w:p w14:paraId="72417914" w14:textId="77777777" w:rsidR="004F7297" w:rsidRPr="001B6B38" w:rsidRDefault="004F7297" w:rsidP="004F7297">
      <w:pPr>
        <w:numPr>
          <w:ilvl w:val="0"/>
          <w:numId w:val="5"/>
        </w:numPr>
        <w:suppressAutoHyphens w:val="0"/>
        <w:spacing w:line="240" w:lineRule="auto"/>
        <w:jc w:val="left"/>
        <w:rPr>
          <w:rFonts w:eastAsia="Times New Roman"/>
          <w:sz w:val="24"/>
          <w:szCs w:val="24"/>
          <w:lang w:eastAsia="ru-RU"/>
        </w:rPr>
      </w:pPr>
      <w:r w:rsidRPr="001B6B38">
        <w:rPr>
          <w:rFonts w:eastAsia="Times New Roman"/>
          <w:sz w:val="24"/>
          <w:szCs w:val="24"/>
          <w:lang w:eastAsia="ru-RU"/>
        </w:rPr>
        <w:t>использовать знания о формах русского языка (литературный язык, просторечие, народные говоры, профессиональные разновидности, жаргон, арго) при создании текстов;</w:t>
      </w:r>
    </w:p>
    <w:p w14:paraId="54CEEA6E" w14:textId="77777777" w:rsidR="004F7297" w:rsidRPr="001B6B38" w:rsidRDefault="004F7297" w:rsidP="004F7297">
      <w:pPr>
        <w:numPr>
          <w:ilvl w:val="0"/>
          <w:numId w:val="5"/>
        </w:numPr>
        <w:suppressAutoHyphens w:val="0"/>
        <w:spacing w:line="240" w:lineRule="auto"/>
        <w:jc w:val="left"/>
        <w:rPr>
          <w:rFonts w:eastAsia="Times New Roman"/>
          <w:sz w:val="24"/>
          <w:szCs w:val="24"/>
          <w:lang w:eastAsia="ru-RU"/>
        </w:rPr>
      </w:pPr>
      <w:r w:rsidRPr="001B6B38">
        <w:rPr>
          <w:rFonts w:eastAsia="Times New Roman"/>
          <w:sz w:val="24"/>
          <w:szCs w:val="24"/>
          <w:lang w:eastAsia="ru-RU"/>
        </w:rPr>
        <w:t>создавать устные и письменные высказывания, монологические и диалогические тексты определенной функционально-смысловой принадлежности (описание, повествование, рассуждение) и определенных жанров (тезисы, конспекты, выступления, лекции, отчеты, сообщения, аннотации, рефераты, доклады, сочинения);</w:t>
      </w:r>
    </w:p>
    <w:p w14:paraId="2104599A" w14:textId="77777777" w:rsidR="004F7297" w:rsidRPr="001B6B38" w:rsidRDefault="004F7297" w:rsidP="004F7297">
      <w:pPr>
        <w:numPr>
          <w:ilvl w:val="0"/>
          <w:numId w:val="5"/>
        </w:numPr>
        <w:suppressAutoHyphens w:val="0"/>
        <w:spacing w:line="240" w:lineRule="auto"/>
        <w:jc w:val="left"/>
        <w:rPr>
          <w:rFonts w:eastAsia="Times New Roman"/>
          <w:sz w:val="24"/>
          <w:szCs w:val="24"/>
          <w:lang w:eastAsia="ru-RU"/>
        </w:rPr>
      </w:pPr>
      <w:r w:rsidRPr="001B6B38">
        <w:rPr>
          <w:rFonts w:eastAsia="Times New Roman"/>
          <w:sz w:val="24"/>
          <w:szCs w:val="24"/>
          <w:lang w:eastAsia="ru-RU"/>
        </w:rPr>
        <w:t>выстраивать композицию текста, используя знания о его структурных элементах;</w:t>
      </w:r>
    </w:p>
    <w:p w14:paraId="3EEE220B" w14:textId="77777777" w:rsidR="004F7297" w:rsidRPr="001B6B38" w:rsidRDefault="004F7297" w:rsidP="004F7297">
      <w:pPr>
        <w:numPr>
          <w:ilvl w:val="0"/>
          <w:numId w:val="5"/>
        </w:numPr>
        <w:suppressAutoHyphens w:val="0"/>
        <w:spacing w:line="240" w:lineRule="auto"/>
        <w:jc w:val="left"/>
        <w:rPr>
          <w:rFonts w:eastAsia="Times New Roman"/>
          <w:sz w:val="24"/>
          <w:szCs w:val="24"/>
          <w:lang w:eastAsia="ru-RU"/>
        </w:rPr>
      </w:pPr>
      <w:r w:rsidRPr="001B6B38">
        <w:rPr>
          <w:rFonts w:eastAsia="Times New Roman"/>
          <w:sz w:val="24"/>
          <w:szCs w:val="24"/>
          <w:lang w:eastAsia="ru-RU"/>
        </w:rPr>
        <w:t>подбирать и использовать языковые средства в зависимости от типа текста и выбранного профиля обучения;</w:t>
      </w:r>
    </w:p>
    <w:p w14:paraId="509CC335" w14:textId="77777777" w:rsidR="004F7297" w:rsidRPr="001B6B38" w:rsidRDefault="004F7297" w:rsidP="004F7297">
      <w:pPr>
        <w:numPr>
          <w:ilvl w:val="0"/>
          <w:numId w:val="5"/>
        </w:numPr>
        <w:suppressAutoHyphens w:val="0"/>
        <w:spacing w:line="240" w:lineRule="auto"/>
        <w:jc w:val="left"/>
        <w:rPr>
          <w:rFonts w:eastAsia="Times New Roman"/>
          <w:sz w:val="24"/>
          <w:szCs w:val="24"/>
          <w:lang w:eastAsia="ru-RU"/>
        </w:rPr>
      </w:pPr>
      <w:r w:rsidRPr="001B6B38">
        <w:rPr>
          <w:rFonts w:eastAsia="Times New Roman"/>
          <w:sz w:val="24"/>
          <w:szCs w:val="24"/>
          <w:lang w:eastAsia="ru-RU"/>
        </w:rPr>
        <w:t>правильно использовать лексические и грамматические средства связи предложений при построении текста;</w:t>
      </w:r>
    </w:p>
    <w:p w14:paraId="28F99F79" w14:textId="77777777" w:rsidR="004F7297" w:rsidRPr="001B6B38" w:rsidRDefault="004F7297" w:rsidP="004F7297">
      <w:pPr>
        <w:numPr>
          <w:ilvl w:val="0"/>
          <w:numId w:val="5"/>
        </w:numPr>
        <w:suppressAutoHyphens w:val="0"/>
        <w:spacing w:line="240" w:lineRule="auto"/>
        <w:jc w:val="left"/>
        <w:rPr>
          <w:rFonts w:eastAsia="Times New Roman"/>
          <w:sz w:val="24"/>
          <w:szCs w:val="24"/>
          <w:lang w:eastAsia="ru-RU"/>
        </w:rPr>
      </w:pPr>
      <w:r w:rsidRPr="001B6B38">
        <w:rPr>
          <w:rFonts w:eastAsia="Times New Roman"/>
          <w:sz w:val="24"/>
          <w:szCs w:val="24"/>
          <w:lang w:eastAsia="ru-RU"/>
        </w:rPr>
        <w:t>сознательно использовать изобразительно-выразительные средства языка при создании текста;</w:t>
      </w:r>
    </w:p>
    <w:p w14:paraId="0B67A8EC" w14:textId="77777777" w:rsidR="004F7297" w:rsidRPr="001B6B38" w:rsidRDefault="004F7297" w:rsidP="004F7297">
      <w:pPr>
        <w:numPr>
          <w:ilvl w:val="0"/>
          <w:numId w:val="5"/>
        </w:numPr>
        <w:suppressAutoHyphens w:val="0"/>
        <w:spacing w:line="240" w:lineRule="auto"/>
        <w:jc w:val="left"/>
        <w:rPr>
          <w:rFonts w:eastAsia="Times New Roman"/>
          <w:sz w:val="24"/>
          <w:szCs w:val="24"/>
          <w:lang w:eastAsia="ru-RU"/>
        </w:rPr>
      </w:pPr>
      <w:r w:rsidRPr="001B6B38">
        <w:rPr>
          <w:rFonts w:eastAsia="Times New Roman"/>
          <w:sz w:val="24"/>
          <w:szCs w:val="24"/>
          <w:lang w:eastAsia="ru-RU"/>
        </w:rPr>
        <w:t>использовать при работе с текстом разные виды чтения (поисковое, просмотровое, ознакомительное, изучающее, реферативное) и аудирования (с полным пониманием текста, с пониманием основного содержания, с выборочным извлечением информации);</w:t>
      </w:r>
    </w:p>
    <w:p w14:paraId="22C80F8C" w14:textId="77777777" w:rsidR="004F7297" w:rsidRPr="001B6B38" w:rsidRDefault="004F7297" w:rsidP="004F7297">
      <w:pPr>
        <w:numPr>
          <w:ilvl w:val="0"/>
          <w:numId w:val="5"/>
        </w:numPr>
        <w:suppressAutoHyphens w:val="0"/>
        <w:spacing w:line="240" w:lineRule="auto"/>
        <w:jc w:val="left"/>
        <w:rPr>
          <w:rFonts w:eastAsia="Times New Roman"/>
          <w:sz w:val="24"/>
          <w:szCs w:val="24"/>
          <w:lang w:eastAsia="ru-RU"/>
        </w:rPr>
      </w:pPr>
      <w:r w:rsidRPr="001B6B38">
        <w:rPr>
          <w:rFonts w:eastAsia="Times New Roman"/>
          <w:sz w:val="24"/>
          <w:szCs w:val="24"/>
          <w:lang w:eastAsia="ru-RU"/>
        </w:rPr>
        <w:lastRenderedPageBreak/>
        <w:t>анализировать текст с точки зрения наличия в нем явной и скрытой, основной и второстепенной информации, определять его тему, проблему и основную мысль;</w:t>
      </w:r>
    </w:p>
    <w:p w14:paraId="70092EF8" w14:textId="77777777" w:rsidR="004F7297" w:rsidRPr="001B6B38" w:rsidRDefault="004F7297" w:rsidP="004F7297">
      <w:pPr>
        <w:numPr>
          <w:ilvl w:val="0"/>
          <w:numId w:val="5"/>
        </w:numPr>
        <w:suppressAutoHyphens w:val="0"/>
        <w:spacing w:line="240" w:lineRule="auto"/>
        <w:jc w:val="left"/>
        <w:rPr>
          <w:rFonts w:eastAsia="Times New Roman"/>
          <w:sz w:val="24"/>
          <w:szCs w:val="24"/>
          <w:lang w:eastAsia="ru-RU"/>
        </w:rPr>
      </w:pPr>
      <w:r w:rsidRPr="001B6B38">
        <w:rPr>
          <w:rFonts w:eastAsia="Times New Roman"/>
          <w:sz w:val="24"/>
          <w:szCs w:val="24"/>
          <w:lang w:eastAsia="ru-RU"/>
        </w:rPr>
        <w:t>извлекать необходимую информацию из различных источников и переводить ее в текстовый формат;</w:t>
      </w:r>
    </w:p>
    <w:p w14:paraId="2B5BDA61" w14:textId="77777777" w:rsidR="004F7297" w:rsidRPr="001B6B38" w:rsidRDefault="004F7297" w:rsidP="004F7297">
      <w:pPr>
        <w:numPr>
          <w:ilvl w:val="0"/>
          <w:numId w:val="5"/>
        </w:numPr>
        <w:suppressAutoHyphens w:val="0"/>
        <w:spacing w:line="240" w:lineRule="auto"/>
        <w:jc w:val="left"/>
        <w:rPr>
          <w:rFonts w:eastAsia="Times New Roman"/>
          <w:sz w:val="24"/>
          <w:szCs w:val="24"/>
          <w:lang w:eastAsia="ru-RU"/>
        </w:rPr>
      </w:pPr>
      <w:r w:rsidRPr="001B6B38">
        <w:rPr>
          <w:rFonts w:eastAsia="Times New Roman"/>
          <w:sz w:val="24"/>
          <w:szCs w:val="24"/>
          <w:lang w:eastAsia="ru-RU"/>
        </w:rPr>
        <w:t>преобразовывать текст в другие виды передачи информации;</w:t>
      </w:r>
    </w:p>
    <w:p w14:paraId="7DD57F7F" w14:textId="77777777" w:rsidR="004F7297" w:rsidRPr="001B6B38" w:rsidRDefault="004F7297" w:rsidP="004F7297">
      <w:pPr>
        <w:numPr>
          <w:ilvl w:val="0"/>
          <w:numId w:val="5"/>
        </w:numPr>
        <w:suppressAutoHyphens w:val="0"/>
        <w:spacing w:line="240" w:lineRule="auto"/>
        <w:jc w:val="left"/>
        <w:rPr>
          <w:rFonts w:eastAsia="Times New Roman"/>
          <w:sz w:val="24"/>
          <w:szCs w:val="24"/>
          <w:lang w:eastAsia="ru-RU"/>
        </w:rPr>
      </w:pPr>
      <w:r w:rsidRPr="001B6B38">
        <w:rPr>
          <w:rFonts w:eastAsia="Times New Roman"/>
          <w:sz w:val="24"/>
          <w:szCs w:val="24"/>
          <w:lang w:eastAsia="ru-RU"/>
        </w:rPr>
        <w:t>выбирать тему, определять цель и подбирать материал для публичного выступления;</w:t>
      </w:r>
    </w:p>
    <w:p w14:paraId="02891730" w14:textId="77777777" w:rsidR="004F7297" w:rsidRPr="001B6B38" w:rsidRDefault="004F7297" w:rsidP="004F7297">
      <w:pPr>
        <w:numPr>
          <w:ilvl w:val="0"/>
          <w:numId w:val="5"/>
        </w:numPr>
        <w:suppressAutoHyphens w:val="0"/>
        <w:spacing w:line="240" w:lineRule="auto"/>
        <w:jc w:val="left"/>
        <w:rPr>
          <w:rFonts w:eastAsia="Times New Roman"/>
          <w:sz w:val="24"/>
          <w:szCs w:val="24"/>
          <w:lang w:eastAsia="ru-RU"/>
        </w:rPr>
      </w:pPr>
      <w:r w:rsidRPr="001B6B38">
        <w:rPr>
          <w:rFonts w:eastAsia="Times New Roman"/>
          <w:sz w:val="24"/>
          <w:szCs w:val="24"/>
          <w:lang w:eastAsia="ru-RU"/>
        </w:rPr>
        <w:t>соблюдать культуру публичной речи;</w:t>
      </w:r>
    </w:p>
    <w:p w14:paraId="604B3D37" w14:textId="77777777" w:rsidR="004F7297" w:rsidRPr="001B6B38" w:rsidRDefault="004F7297" w:rsidP="004F7297">
      <w:pPr>
        <w:numPr>
          <w:ilvl w:val="0"/>
          <w:numId w:val="5"/>
        </w:numPr>
        <w:suppressAutoHyphens w:val="0"/>
        <w:spacing w:line="240" w:lineRule="auto"/>
        <w:jc w:val="left"/>
        <w:rPr>
          <w:rFonts w:eastAsia="Times New Roman"/>
          <w:sz w:val="24"/>
          <w:szCs w:val="24"/>
          <w:lang w:eastAsia="ru-RU"/>
        </w:rPr>
      </w:pPr>
      <w:r w:rsidRPr="001B6B38">
        <w:rPr>
          <w:rFonts w:eastAsia="Times New Roman"/>
          <w:sz w:val="24"/>
          <w:szCs w:val="24"/>
          <w:lang w:eastAsia="ru-RU"/>
        </w:rPr>
        <w:t>соблюдать в речевой практике основные орфоэпические, лексические, грамматические, стилистические, орфографические и пунктуационные нормы русского литературного языка;</w:t>
      </w:r>
    </w:p>
    <w:p w14:paraId="41784A57" w14:textId="77777777" w:rsidR="004F7297" w:rsidRPr="001B6B38" w:rsidRDefault="004F7297" w:rsidP="004F7297">
      <w:pPr>
        <w:numPr>
          <w:ilvl w:val="0"/>
          <w:numId w:val="5"/>
        </w:numPr>
        <w:suppressAutoHyphens w:val="0"/>
        <w:spacing w:line="240" w:lineRule="auto"/>
        <w:jc w:val="left"/>
        <w:rPr>
          <w:rFonts w:eastAsia="Times New Roman"/>
          <w:sz w:val="24"/>
          <w:szCs w:val="24"/>
          <w:lang w:eastAsia="ru-RU"/>
        </w:rPr>
      </w:pPr>
      <w:r w:rsidRPr="001B6B38">
        <w:rPr>
          <w:rFonts w:eastAsia="Times New Roman"/>
          <w:sz w:val="24"/>
          <w:szCs w:val="24"/>
          <w:lang w:eastAsia="ru-RU"/>
        </w:rPr>
        <w:t>оценивать собственную и чужую речь с позиции соответствия языковым нормам;</w:t>
      </w:r>
    </w:p>
    <w:p w14:paraId="3EC8B08A" w14:textId="77777777" w:rsidR="004F7297" w:rsidRPr="001B6B38" w:rsidRDefault="004F7297" w:rsidP="004F7297">
      <w:pPr>
        <w:numPr>
          <w:ilvl w:val="0"/>
          <w:numId w:val="5"/>
        </w:numPr>
        <w:suppressAutoHyphens w:val="0"/>
        <w:spacing w:line="240" w:lineRule="auto"/>
        <w:jc w:val="left"/>
        <w:rPr>
          <w:rFonts w:eastAsia="Times New Roman"/>
          <w:sz w:val="24"/>
          <w:szCs w:val="24"/>
          <w:lang w:eastAsia="ru-RU"/>
        </w:rPr>
      </w:pPr>
      <w:r w:rsidRPr="001B6B38">
        <w:rPr>
          <w:rFonts w:eastAsia="Times New Roman"/>
          <w:sz w:val="24"/>
          <w:szCs w:val="24"/>
          <w:lang w:eastAsia="ru-RU"/>
        </w:rPr>
        <w:t>использовать основные нормативные словари и справочники для оценки устных и письменных высказываний с точки зрения соответствия языковым нормам.</w:t>
      </w:r>
    </w:p>
    <w:p w14:paraId="34297C2B" w14:textId="77777777" w:rsidR="004F7297" w:rsidRPr="001B6B38" w:rsidRDefault="004F7297" w:rsidP="007800A8">
      <w:pPr>
        <w:jc w:val="center"/>
        <w:rPr>
          <w:rFonts w:eastAsia="Times New Roman"/>
          <w:b/>
          <w:sz w:val="24"/>
          <w:szCs w:val="24"/>
          <w:lang w:eastAsia="ru-RU"/>
        </w:rPr>
      </w:pPr>
      <w:r w:rsidRPr="001B6B38">
        <w:rPr>
          <w:rFonts w:eastAsia="Times New Roman"/>
          <w:b/>
          <w:sz w:val="24"/>
          <w:szCs w:val="24"/>
          <w:lang w:eastAsia="ru-RU"/>
        </w:rPr>
        <w:t>Выпускник получит возможность научиться:</w:t>
      </w:r>
    </w:p>
    <w:p w14:paraId="368D55E3" w14:textId="77777777" w:rsidR="004F7297" w:rsidRPr="001B6B38" w:rsidRDefault="004F7297" w:rsidP="004F7297">
      <w:pPr>
        <w:numPr>
          <w:ilvl w:val="0"/>
          <w:numId w:val="6"/>
        </w:numPr>
        <w:suppressAutoHyphens w:val="0"/>
        <w:spacing w:line="240" w:lineRule="auto"/>
        <w:jc w:val="left"/>
        <w:rPr>
          <w:rFonts w:eastAsia="Times New Roman"/>
          <w:sz w:val="24"/>
          <w:szCs w:val="24"/>
          <w:lang w:eastAsia="ru-RU"/>
        </w:rPr>
      </w:pPr>
      <w:r w:rsidRPr="001B6B38">
        <w:rPr>
          <w:rFonts w:eastAsia="Times New Roman"/>
          <w:iCs/>
          <w:sz w:val="24"/>
          <w:szCs w:val="24"/>
          <w:lang w:eastAsia="ru-RU"/>
        </w:rPr>
        <w:t>распознавать уровни и единицы языка в предъявленном тексте и видеть взаимосвязь между ними;</w:t>
      </w:r>
    </w:p>
    <w:p w14:paraId="6724BE41" w14:textId="77777777" w:rsidR="004F7297" w:rsidRPr="001B6B38" w:rsidRDefault="004F7297" w:rsidP="004F7297">
      <w:pPr>
        <w:numPr>
          <w:ilvl w:val="0"/>
          <w:numId w:val="6"/>
        </w:numPr>
        <w:suppressAutoHyphens w:val="0"/>
        <w:spacing w:line="240" w:lineRule="auto"/>
        <w:jc w:val="left"/>
        <w:rPr>
          <w:rFonts w:eastAsia="Times New Roman"/>
          <w:sz w:val="24"/>
          <w:szCs w:val="24"/>
          <w:lang w:eastAsia="ru-RU"/>
        </w:rPr>
      </w:pPr>
      <w:r w:rsidRPr="001B6B38">
        <w:rPr>
          <w:rFonts w:eastAsia="Times New Roman"/>
          <w:iCs/>
          <w:sz w:val="24"/>
          <w:szCs w:val="24"/>
          <w:lang w:eastAsia="ru-RU"/>
        </w:rPr>
        <w:t>анализировать при оценке собственной и чужой речи языковые средства, использованные в тексте, с точки зрения правильности, точности и уместности их употребления;</w:t>
      </w:r>
    </w:p>
    <w:p w14:paraId="07A3A6D2" w14:textId="77777777" w:rsidR="004F7297" w:rsidRPr="001B6B38" w:rsidRDefault="004F7297" w:rsidP="004F7297">
      <w:pPr>
        <w:numPr>
          <w:ilvl w:val="0"/>
          <w:numId w:val="6"/>
        </w:numPr>
        <w:suppressAutoHyphens w:val="0"/>
        <w:spacing w:line="240" w:lineRule="auto"/>
        <w:jc w:val="left"/>
        <w:rPr>
          <w:rFonts w:eastAsia="Times New Roman"/>
          <w:sz w:val="24"/>
          <w:szCs w:val="24"/>
          <w:lang w:eastAsia="ru-RU"/>
        </w:rPr>
      </w:pPr>
      <w:r w:rsidRPr="001B6B38">
        <w:rPr>
          <w:rFonts w:eastAsia="Times New Roman"/>
          <w:iCs/>
          <w:sz w:val="24"/>
          <w:szCs w:val="24"/>
          <w:lang w:eastAsia="ru-RU"/>
        </w:rPr>
        <w:t>комментировать авторские высказывания на различные темы (в том числе о богатстве и выразительности русского языка);</w:t>
      </w:r>
    </w:p>
    <w:p w14:paraId="2C438CA6" w14:textId="77777777" w:rsidR="004F7297" w:rsidRPr="001B6B38" w:rsidRDefault="004F7297" w:rsidP="004F7297">
      <w:pPr>
        <w:numPr>
          <w:ilvl w:val="0"/>
          <w:numId w:val="6"/>
        </w:numPr>
        <w:suppressAutoHyphens w:val="0"/>
        <w:spacing w:line="240" w:lineRule="auto"/>
        <w:jc w:val="left"/>
        <w:rPr>
          <w:rFonts w:eastAsia="Times New Roman"/>
          <w:sz w:val="24"/>
          <w:szCs w:val="24"/>
          <w:lang w:eastAsia="ru-RU"/>
        </w:rPr>
      </w:pPr>
      <w:r w:rsidRPr="001B6B38">
        <w:rPr>
          <w:rFonts w:eastAsia="Times New Roman"/>
          <w:iCs/>
          <w:sz w:val="24"/>
          <w:szCs w:val="24"/>
          <w:lang w:eastAsia="ru-RU"/>
        </w:rPr>
        <w:t>отличать язык художественной литературы от других разновидностей современного русского языка;</w:t>
      </w:r>
    </w:p>
    <w:p w14:paraId="36778549" w14:textId="77777777" w:rsidR="004F7297" w:rsidRPr="001B6B38" w:rsidRDefault="004F7297" w:rsidP="004F7297">
      <w:pPr>
        <w:numPr>
          <w:ilvl w:val="0"/>
          <w:numId w:val="6"/>
        </w:numPr>
        <w:suppressAutoHyphens w:val="0"/>
        <w:spacing w:line="240" w:lineRule="auto"/>
        <w:jc w:val="left"/>
        <w:rPr>
          <w:rFonts w:eastAsia="Times New Roman"/>
          <w:sz w:val="24"/>
          <w:szCs w:val="24"/>
          <w:lang w:eastAsia="ru-RU"/>
        </w:rPr>
      </w:pPr>
      <w:r w:rsidRPr="001B6B38">
        <w:rPr>
          <w:rFonts w:eastAsia="Times New Roman"/>
          <w:iCs/>
          <w:sz w:val="24"/>
          <w:szCs w:val="24"/>
          <w:lang w:eastAsia="ru-RU"/>
        </w:rPr>
        <w:t>использовать синонимические ресурсы русского языка для более точного выражения мысли и усиления выразительности речи;</w:t>
      </w:r>
    </w:p>
    <w:p w14:paraId="22411837" w14:textId="77777777" w:rsidR="004F7297" w:rsidRPr="001B6B38" w:rsidRDefault="004F7297" w:rsidP="004F7297">
      <w:pPr>
        <w:numPr>
          <w:ilvl w:val="0"/>
          <w:numId w:val="6"/>
        </w:numPr>
        <w:suppressAutoHyphens w:val="0"/>
        <w:spacing w:line="240" w:lineRule="auto"/>
        <w:jc w:val="left"/>
        <w:rPr>
          <w:rFonts w:eastAsia="Times New Roman"/>
          <w:sz w:val="24"/>
          <w:szCs w:val="24"/>
          <w:lang w:eastAsia="ru-RU"/>
        </w:rPr>
      </w:pPr>
      <w:r w:rsidRPr="001B6B38">
        <w:rPr>
          <w:rFonts w:eastAsia="Times New Roman"/>
          <w:iCs/>
          <w:sz w:val="24"/>
          <w:szCs w:val="24"/>
          <w:lang w:eastAsia="ru-RU"/>
        </w:rPr>
        <w:t>иметь представление об историческом развитии русского языка и истории русского языкознания;</w:t>
      </w:r>
    </w:p>
    <w:p w14:paraId="364AAF87" w14:textId="77777777" w:rsidR="004F7297" w:rsidRPr="001B6B38" w:rsidRDefault="004F7297" w:rsidP="004F7297">
      <w:pPr>
        <w:numPr>
          <w:ilvl w:val="0"/>
          <w:numId w:val="6"/>
        </w:numPr>
        <w:suppressAutoHyphens w:val="0"/>
        <w:spacing w:line="240" w:lineRule="auto"/>
        <w:jc w:val="left"/>
        <w:rPr>
          <w:rFonts w:eastAsia="Times New Roman"/>
          <w:sz w:val="24"/>
          <w:szCs w:val="24"/>
          <w:lang w:eastAsia="ru-RU"/>
        </w:rPr>
      </w:pPr>
      <w:r w:rsidRPr="001B6B38">
        <w:rPr>
          <w:rFonts w:eastAsia="Times New Roman"/>
          <w:iCs/>
          <w:sz w:val="24"/>
          <w:szCs w:val="24"/>
          <w:lang w:eastAsia="ru-RU"/>
        </w:rPr>
        <w:t>выражать согласие или несогласие с мнением собеседника в соответствии с правилами ведения диалогической речи;</w:t>
      </w:r>
    </w:p>
    <w:p w14:paraId="6A3C94B3" w14:textId="77777777" w:rsidR="004F7297" w:rsidRPr="001B6B38" w:rsidRDefault="004F7297" w:rsidP="004F7297">
      <w:pPr>
        <w:numPr>
          <w:ilvl w:val="0"/>
          <w:numId w:val="6"/>
        </w:numPr>
        <w:suppressAutoHyphens w:val="0"/>
        <w:spacing w:line="240" w:lineRule="auto"/>
        <w:jc w:val="left"/>
        <w:rPr>
          <w:rFonts w:eastAsia="Times New Roman"/>
          <w:sz w:val="24"/>
          <w:szCs w:val="24"/>
          <w:lang w:eastAsia="ru-RU"/>
        </w:rPr>
      </w:pPr>
      <w:r w:rsidRPr="001B6B38">
        <w:rPr>
          <w:rFonts w:eastAsia="Times New Roman"/>
          <w:iCs/>
          <w:sz w:val="24"/>
          <w:szCs w:val="24"/>
          <w:lang w:eastAsia="ru-RU"/>
        </w:rPr>
        <w:t>дифференцировать главную и второстепенную информацию, известную и неизвестную информацию в прослушанном тексте;</w:t>
      </w:r>
    </w:p>
    <w:p w14:paraId="31217BE2" w14:textId="77777777" w:rsidR="004F7297" w:rsidRPr="001B6B38" w:rsidRDefault="004F7297" w:rsidP="004F7297">
      <w:pPr>
        <w:numPr>
          <w:ilvl w:val="0"/>
          <w:numId w:val="6"/>
        </w:numPr>
        <w:suppressAutoHyphens w:val="0"/>
        <w:spacing w:line="240" w:lineRule="auto"/>
        <w:jc w:val="left"/>
        <w:rPr>
          <w:rFonts w:eastAsia="Times New Roman"/>
          <w:sz w:val="24"/>
          <w:szCs w:val="24"/>
          <w:lang w:eastAsia="ru-RU"/>
        </w:rPr>
      </w:pPr>
      <w:r w:rsidRPr="001B6B38">
        <w:rPr>
          <w:rFonts w:eastAsia="Times New Roman"/>
          <w:iCs/>
          <w:sz w:val="24"/>
          <w:szCs w:val="24"/>
          <w:lang w:eastAsia="ru-RU"/>
        </w:rPr>
        <w:t>проводить самостоятельный поиск текстовой и нетекстовой информации, отбирать и анализировать полученную информацию;</w:t>
      </w:r>
    </w:p>
    <w:p w14:paraId="6C9A534F" w14:textId="77777777" w:rsidR="004F7297" w:rsidRPr="001B6B38" w:rsidRDefault="004F7297" w:rsidP="004F7297">
      <w:pPr>
        <w:numPr>
          <w:ilvl w:val="0"/>
          <w:numId w:val="6"/>
        </w:numPr>
        <w:suppressAutoHyphens w:val="0"/>
        <w:spacing w:line="240" w:lineRule="auto"/>
        <w:jc w:val="left"/>
        <w:rPr>
          <w:rFonts w:eastAsia="Times New Roman"/>
          <w:sz w:val="24"/>
          <w:szCs w:val="24"/>
          <w:lang w:eastAsia="ru-RU"/>
        </w:rPr>
      </w:pPr>
      <w:r w:rsidRPr="001B6B38">
        <w:rPr>
          <w:rFonts w:eastAsia="Times New Roman"/>
          <w:iCs/>
          <w:sz w:val="24"/>
          <w:szCs w:val="24"/>
          <w:lang w:eastAsia="ru-RU"/>
        </w:rPr>
        <w:t>сохранять стилевое единство при создании текста заданного функционального стиля;</w:t>
      </w:r>
    </w:p>
    <w:p w14:paraId="777ADF1A" w14:textId="77777777" w:rsidR="004F7297" w:rsidRPr="001B6B38" w:rsidRDefault="004F7297" w:rsidP="004F7297">
      <w:pPr>
        <w:numPr>
          <w:ilvl w:val="0"/>
          <w:numId w:val="6"/>
        </w:numPr>
        <w:suppressAutoHyphens w:val="0"/>
        <w:spacing w:line="240" w:lineRule="auto"/>
        <w:jc w:val="left"/>
        <w:rPr>
          <w:rFonts w:eastAsia="Times New Roman"/>
          <w:sz w:val="24"/>
          <w:szCs w:val="24"/>
          <w:lang w:eastAsia="ru-RU"/>
        </w:rPr>
      </w:pPr>
      <w:r w:rsidRPr="001B6B38">
        <w:rPr>
          <w:rFonts w:eastAsia="Times New Roman"/>
          <w:iCs/>
          <w:sz w:val="24"/>
          <w:szCs w:val="24"/>
          <w:lang w:eastAsia="ru-RU"/>
        </w:rPr>
        <w:t>создавать отзывы и рецензии на предложенный текст;</w:t>
      </w:r>
    </w:p>
    <w:p w14:paraId="3FCDEDBE" w14:textId="77777777" w:rsidR="004F7297" w:rsidRPr="001B6B38" w:rsidRDefault="004F7297" w:rsidP="004F7297">
      <w:pPr>
        <w:numPr>
          <w:ilvl w:val="0"/>
          <w:numId w:val="6"/>
        </w:numPr>
        <w:suppressAutoHyphens w:val="0"/>
        <w:spacing w:line="240" w:lineRule="auto"/>
        <w:jc w:val="left"/>
        <w:rPr>
          <w:rFonts w:eastAsia="Times New Roman"/>
          <w:sz w:val="24"/>
          <w:szCs w:val="24"/>
          <w:lang w:eastAsia="ru-RU"/>
        </w:rPr>
      </w:pPr>
      <w:r w:rsidRPr="001B6B38">
        <w:rPr>
          <w:rFonts w:eastAsia="Times New Roman"/>
          <w:iCs/>
          <w:sz w:val="24"/>
          <w:szCs w:val="24"/>
          <w:lang w:eastAsia="ru-RU"/>
        </w:rPr>
        <w:t>соблюдать культуру чтения, говорения, аудирования и письма;</w:t>
      </w:r>
    </w:p>
    <w:p w14:paraId="5A267142" w14:textId="77777777" w:rsidR="004F7297" w:rsidRPr="001B6B38" w:rsidRDefault="004F7297" w:rsidP="004F7297">
      <w:pPr>
        <w:numPr>
          <w:ilvl w:val="0"/>
          <w:numId w:val="6"/>
        </w:numPr>
        <w:suppressAutoHyphens w:val="0"/>
        <w:spacing w:line="240" w:lineRule="auto"/>
        <w:jc w:val="left"/>
        <w:rPr>
          <w:rFonts w:eastAsia="Times New Roman"/>
          <w:sz w:val="24"/>
          <w:szCs w:val="24"/>
          <w:lang w:eastAsia="ru-RU"/>
        </w:rPr>
      </w:pPr>
      <w:r w:rsidRPr="001B6B38">
        <w:rPr>
          <w:rFonts w:eastAsia="Times New Roman"/>
          <w:iCs/>
          <w:sz w:val="24"/>
          <w:szCs w:val="24"/>
          <w:lang w:eastAsia="ru-RU"/>
        </w:rPr>
        <w:t>соблюдать культуру научного и делового общения в устной и письменной форме, в том числе при обсуждении дискуссионных проблем;</w:t>
      </w:r>
    </w:p>
    <w:p w14:paraId="0FD3C5A6" w14:textId="77777777" w:rsidR="004F7297" w:rsidRPr="001B6B38" w:rsidRDefault="004F7297" w:rsidP="004F7297">
      <w:pPr>
        <w:numPr>
          <w:ilvl w:val="0"/>
          <w:numId w:val="6"/>
        </w:numPr>
        <w:suppressAutoHyphens w:val="0"/>
        <w:spacing w:line="240" w:lineRule="auto"/>
        <w:jc w:val="left"/>
        <w:rPr>
          <w:rFonts w:eastAsia="Times New Roman"/>
          <w:sz w:val="24"/>
          <w:szCs w:val="24"/>
          <w:lang w:eastAsia="ru-RU"/>
        </w:rPr>
      </w:pPr>
      <w:r w:rsidRPr="001B6B38">
        <w:rPr>
          <w:rFonts w:eastAsia="Times New Roman"/>
          <w:iCs/>
          <w:sz w:val="24"/>
          <w:szCs w:val="24"/>
          <w:lang w:eastAsia="ru-RU"/>
        </w:rPr>
        <w:t>соблюдать нормы речевого поведения в разговорной речи, а также в учебно-научной и официально-деловой сферах общения;</w:t>
      </w:r>
    </w:p>
    <w:p w14:paraId="4A522E85" w14:textId="77777777" w:rsidR="004F7297" w:rsidRPr="001B6B38" w:rsidRDefault="004F7297" w:rsidP="004F7297">
      <w:pPr>
        <w:numPr>
          <w:ilvl w:val="0"/>
          <w:numId w:val="6"/>
        </w:numPr>
        <w:suppressAutoHyphens w:val="0"/>
        <w:spacing w:line="240" w:lineRule="auto"/>
        <w:jc w:val="left"/>
        <w:rPr>
          <w:rFonts w:eastAsia="Times New Roman"/>
          <w:sz w:val="24"/>
          <w:szCs w:val="24"/>
          <w:lang w:eastAsia="ru-RU"/>
        </w:rPr>
      </w:pPr>
      <w:r w:rsidRPr="001B6B38">
        <w:rPr>
          <w:rFonts w:eastAsia="Times New Roman"/>
          <w:iCs/>
          <w:sz w:val="24"/>
          <w:szCs w:val="24"/>
          <w:lang w:eastAsia="ru-RU"/>
        </w:rPr>
        <w:t>осуществлять речевой самоконтроль;</w:t>
      </w:r>
    </w:p>
    <w:p w14:paraId="4DCF8D84" w14:textId="77777777" w:rsidR="004F7297" w:rsidRPr="001B6B38" w:rsidRDefault="004F7297" w:rsidP="004F7297">
      <w:pPr>
        <w:numPr>
          <w:ilvl w:val="0"/>
          <w:numId w:val="6"/>
        </w:numPr>
        <w:suppressAutoHyphens w:val="0"/>
        <w:spacing w:line="240" w:lineRule="auto"/>
        <w:jc w:val="left"/>
        <w:rPr>
          <w:rFonts w:eastAsia="Times New Roman"/>
          <w:sz w:val="24"/>
          <w:szCs w:val="24"/>
          <w:lang w:eastAsia="ru-RU"/>
        </w:rPr>
      </w:pPr>
      <w:r w:rsidRPr="001B6B38">
        <w:rPr>
          <w:rFonts w:eastAsia="Times New Roman"/>
          <w:iCs/>
          <w:sz w:val="24"/>
          <w:szCs w:val="24"/>
          <w:lang w:eastAsia="ru-RU"/>
        </w:rPr>
        <w:t>совершенствовать орфографические и пунктуационные умения и навыки на основе знаний о нормах русского литературного языка;</w:t>
      </w:r>
    </w:p>
    <w:p w14:paraId="2E74DBB1" w14:textId="77777777" w:rsidR="004F7297" w:rsidRPr="001B6B38" w:rsidRDefault="004F7297" w:rsidP="004F7297">
      <w:pPr>
        <w:numPr>
          <w:ilvl w:val="0"/>
          <w:numId w:val="6"/>
        </w:numPr>
        <w:suppressAutoHyphens w:val="0"/>
        <w:spacing w:line="240" w:lineRule="auto"/>
        <w:jc w:val="left"/>
        <w:rPr>
          <w:rFonts w:eastAsia="Times New Roman"/>
          <w:sz w:val="24"/>
          <w:szCs w:val="24"/>
          <w:lang w:eastAsia="ru-RU"/>
        </w:rPr>
      </w:pPr>
      <w:r w:rsidRPr="001B6B38">
        <w:rPr>
          <w:rFonts w:eastAsia="Times New Roman"/>
          <w:iCs/>
          <w:sz w:val="24"/>
          <w:szCs w:val="24"/>
          <w:lang w:eastAsia="ru-RU"/>
        </w:rPr>
        <w:t xml:space="preserve">использовать основные   нормативные   словари   и   </w:t>
      </w:r>
      <w:proofErr w:type="spellStart"/>
      <w:r w:rsidRPr="001B6B38">
        <w:rPr>
          <w:rFonts w:eastAsia="Times New Roman"/>
          <w:iCs/>
          <w:sz w:val="24"/>
          <w:szCs w:val="24"/>
          <w:lang w:eastAsia="ru-RU"/>
        </w:rPr>
        <w:t>справочникидля</w:t>
      </w:r>
      <w:proofErr w:type="spellEnd"/>
      <w:r w:rsidRPr="001B6B38">
        <w:rPr>
          <w:rFonts w:eastAsia="Times New Roman"/>
          <w:iCs/>
          <w:sz w:val="24"/>
          <w:szCs w:val="24"/>
          <w:lang w:eastAsia="ru-RU"/>
        </w:rPr>
        <w:t xml:space="preserve"> расширения словарного запаса и спектра используемых языковых средств;</w:t>
      </w:r>
    </w:p>
    <w:p w14:paraId="541CEDDD" w14:textId="77777777" w:rsidR="004F7297" w:rsidRPr="001B6B38" w:rsidRDefault="004F7297" w:rsidP="004F7297">
      <w:pPr>
        <w:numPr>
          <w:ilvl w:val="0"/>
          <w:numId w:val="7"/>
        </w:numPr>
        <w:suppressAutoHyphens w:val="0"/>
        <w:spacing w:line="240" w:lineRule="auto"/>
        <w:jc w:val="left"/>
        <w:rPr>
          <w:rFonts w:eastAsia="Times New Roman"/>
          <w:sz w:val="24"/>
          <w:szCs w:val="24"/>
          <w:lang w:eastAsia="ru-RU"/>
        </w:rPr>
      </w:pPr>
      <w:r w:rsidRPr="001B6B38">
        <w:rPr>
          <w:rFonts w:eastAsia="Times New Roman"/>
          <w:iCs/>
          <w:sz w:val="24"/>
          <w:szCs w:val="24"/>
          <w:lang w:eastAsia="ru-RU"/>
        </w:rPr>
        <w:t>оценивать эстетическую сторону речевого высказывания при анализе текстов (в том числе художественной литературы).</w:t>
      </w:r>
    </w:p>
    <w:p w14:paraId="74DE2BF2" w14:textId="77777777" w:rsidR="008F5777" w:rsidRPr="001B6B38" w:rsidRDefault="008F5777" w:rsidP="008F5777">
      <w:pPr>
        <w:suppressAutoHyphens w:val="0"/>
        <w:spacing w:line="240" w:lineRule="auto"/>
        <w:ind w:left="720" w:firstLine="0"/>
        <w:jc w:val="left"/>
        <w:rPr>
          <w:rFonts w:eastAsia="Times New Roman"/>
          <w:sz w:val="24"/>
          <w:szCs w:val="24"/>
          <w:lang w:eastAsia="ru-RU"/>
        </w:rPr>
      </w:pPr>
    </w:p>
    <w:p w14:paraId="0A48DC00" w14:textId="77777777" w:rsidR="004F7297" w:rsidRPr="001B6B38" w:rsidRDefault="004F7297" w:rsidP="004F7297">
      <w:pPr>
        <w:keepNext/>
        <w:keepLines/>
        <w:jc w:val="center"/>
        <w:outlineLvl w:val="3"/>
        <w:rPr>
          <w:rFonts w:eastAsia="Times New Roman"/>
          <w:b/>
          <w:iCs/>
          <w:sz w:val="24"/>
          <w:szCs w:val="24"/>
        </w:rPr>
      </w:pPr>
    </w:p>
    <w:p w14:paraId="282CB3DC" w14:textId="77777777" w:rsidR="004F7297" w:rsidRPr="001B6B38" w:rsidRDefault="008F5777" w:rsidP="004F7297">
      <w:pPr>
        <w:tabs>
          <w:tab w:val="left" w:pos="567"/>
        </w:tabs>
        <w:spacing w:line="240" w:lineRule="auto"/>
        <w:ind w:firstLine="0"/>
        <w:contextualSpacing/>
        <w:jc w:val="center"/>
        <w:rPr>
          <w:b/>
          <w:sz w:val="24"/>
          <w:szCs w:val="24"/>
        </w:rPr>
      </w:pPr>
      <w:r w:rsidRPr="001B6B38">
        <w:rPr>
          <w:b/>
          <w:sz w:val="24"/>
          <w:szCs w:val="24"/>
        </w:rPr>
        <w:t>Родной (</w:t>
      </w:r>
      <w:r w:rsidR="004F7297" w:rsidRPr="001B6B38">
        <w:rPr>
          <w:b/>
          <w:sz w:val="24"/>
          <w:szCs w:val="24"/>
        </w:rPr>
        <w:t>русский ) язык</w:t>
      </w:r>
    </w:p>
    <w:p w14:paraId="55FCB9D1" w14:textId="77777777" w:rsidR="007800A8" w:rsidRPr="001B6B38" w:rsidRDefault="007800A8" w:rsidP="004F7297">
      <w:pPr>
        <w:tabs>
          <w:tab w:val="left" w:pos="567"/>
        </w:tabs>
        <w:spacing w:line="240" w:lineRule="auto"/>
        <w:ind w:firstLine="0"/>
        <w:contextualSpacing/>
        <w:jc w:val="center"/>
        <w:rPr>
          <w:b/>
          <w:sz w:val="24"/>
          <w:szCs w:val="24"/>
        </w:rPr>
      </w:pPr>
    </w:p>
    <w:p w14:paraId="5B7157EC" w14:textId="77777777" w:rsidR="004F7297" w:rsidRPr="001B6B38" w:rsidRDefault="004F7297" w:rsidP="004F7297">
      <w:pPr>
        <w:pStyle w:val="Default"/>
        <w:contextualSpacing/>
        <w:jc w:val="both"/>
        <w:rPr>
          <w:color w:val="auto"/>
        </w:rPr>
      </w:pPr>
      <w:r w:rsidRPr="001B6B38">
        <w:rPr>
          <w:color w:val="auto"/>
        </w:rPr>
        <w:t xml:space="preserve">        Содержание курса «Русский родной язык» направлено на удовлетворение потребности обучающихся в изучении родного языка как инструмента познания национальной культуры и самореализации в ней. Учебный предмет «Русский родной язык» не ущемляет права тех обучающихся, кто изучает иные (не русский) родные языки. Поэтому учебное время, отведённое ни изучение данной дисциплины, не может рассматриваться как время для углублённого изучения основного курса «Русский язык». </w:t>
      </w:r>
    </w:p>
    <w:p w14:paraId="2646E023" w14:textId="77777777" w:rsidR="004F7297" w:rsidRPr="001B6B38" w:rsidRDefault="004F7297" w:rsidP="004F7297">
      <w:pPr>
        <w:pStyle w:val="Default"/>
        <w:contextualSpacing/>
        <w:jc w:val="both"/>
        <w:rPr>
          <w:color w:val="auto"/>
        </w:rPr>
      </w:pPr>
      <w:r w:rsidRPr="001B6B38">
        <w:rPr>
          <w:color w:val="auto"/>
        </w:rPr>
        <w:t xml:space="preserve">          В содержании курса «Русский родной язык» предусматривается расширение сведений, имеющих отношение не к внутреннему системному устройству языка, а к вопросам реализации языковой системы в речи‚ внешней стороне существования языка: к многообразным связям русского языка с цивилизацией и культурой, государством и обществом. Программа учебного предмета отражает социокультурный контекст существования русского языка, в частности, те языковые аспекты, которые обнаруживают прямую, непосредственную культурно-историческую обусловленность. </w:t>
      </w:r>
    </w:p>
    <w:p w14:paraId="08116BAC" w14:textId="77777777" w:rsidR="004F7297" w:rsidRPr="001B6B38" w:rsidRDefault="004F7297" w:rsidP="004F7297">
      <w:pPr>
        <w:pStyle w:val="Default"/>
        <w:contextualSpacing/>
        <w:jc w:val="both"/>
        <w:rPr>
          <w:color w:val="auto"/>
        </w:rPr>
      </w:pPr>
      <w:r w:rsidRPr="001B6B38">
        <w:rPr>
          <w:color w:val="auto"/>
        </w:rPr>
        <w:t xml:space="preserve">     Важнейшими задачами курса являются приобщение обучающихся к фактам русской языковой истории в связи с историей русского народа, формирование преставлений школьников о сходстве и различиях русского и других языков в контексте богатства и своеобразия языков, национальных традиций и культур народов России и мира; расширение представлений о русской языковой картине мира, о национальном языке как базе общезначимых нравственно-интеллектуальных ценностей, поведенческих стереотипов и т.п., что способствует воспитанию патриотического чувства, гражданственности, национального самосознания и уважения к языкам и культурам других народов нашей страны и мира. </w:t>
      </w:r>
    </w:p>
    <w:p w14:paraId="1F5C4781" w14:textId="77777777" w:rsidR="004F7297" w:rsidRPr="001B6B38" w:rsidRDefault="004F7297" w:rsidP="004F7297">
      <w:pPr>
        <w:pStyle w:val="Default"/>
        <w:contextualSpacing/>
        <w:jc w:val="both"/>
        <w:rPr>
          <w:color w:val="auto"/>
        </w:rPr>
      </w:pPr>
      <w:r w:rsidRPr="001B6B38">
        <w:rPr>
          <w:color w:val="auto"/>
        </w:rPr>
        <w:t xml:space="preserve">          Содержание курса направлено на формирование представлений о языке как живом, развивающемся явлении, о диалектическом противоречии 7 </w:t>
      </w:r>
    </w:p>
    <w:p w14:paraId="322FE52C" w14:textId="77777777" w:rsidR="004F7297" w:rsidRPr="001B6B38" w:rsidRDefault="004F7297" w:rsidP="004F7297">
      <w:pPr>
        <w:pStyle w:val="Default"/>
        <w:contextualSpacing/>
        <w:jc w:val="both"/>
      </w:pPr>
      <w:r w:rsidRPr="001B6B38">
        <w:t xml:space="preserve">Изучение предметной области «Родной язык и родная литература» должно обеспечивать: </w:t>
      </w:r>
    </w:p>
    <w:p w14:paraId="7277A37F" w14:textId="77777777" w:rsidR="004F7297" w:rsidRPr="001B6B38" w:rsidRDefault="004F7297" w:rsidP="004F7297">
      <w:pPr>
        <w:pStyle w:val="Default"/>
        <w:contextualSpacing/>
        <w:jc w:val="both"/>
      </w:pPr>
      <w:r w:rsidRPr="001B6B38">
        <w:t xml:space="preserve">-воспитание ценностного отношения к родному языку и литературе на родном языке как хранителю культуры, включение в культурно-языковое поле своего народа; </w:t>
      </w:r>
    </w:p>
    <w:p w14:paraId="72C82928" w14:textId="77777777" w:rsidR="004F7297" w:rsidRPr="001B6B38" w:rsidRDefault="004F7297" w:rsidP="004F7297">
      <w:pPr>
        <w:pStyle w:val="Default"/>
        <w:contextualSpacing/>
        <w:jc w:val="both"/>
      </w:pPr>
      <w:r w:rsidRPr="001B6B38">
        <w:t xml:space="preserve">-приобщение к литературному наследию своего народа; </w:t>
      </w:r>
    </w:p>
    <w:p w14:paraId="03DFE4A3" w14:textId="77777777" w:rsidR="004F7297" w:rsidRPr="001B6B38" w:rsidRDefault="004F7297" w:rsidP="004F7297">
      <w:pPr>
        <w:pStyle w:val="Default"/>
        <w:contextualSpacing/>
        <w:jc w:val="both"/>
      </w:pPr>
      <w:r w:rsidRPr="001B6B38">
        <w:t xml:space="preserve">-формирование причастности к свершениям и традициям своего народа; </w:t>
      </w:r>
    </w:p>
    <w:p w14:paraId="3F52F37E" w14:textId="77777777" w:rsidR="004F7297" w:rsidRPr="001B6B38" w:rsidRDefault="004F7297" w:rsidP="004F7297">
      <w:pPr>
        <w:pStyle w:val="Default"/>
        <w:contextualSpacing/>
        <w:jc w:val="both"/>
      </w:pPr>
      <w:r w:rsidRPr="001B6B38">
        <w:t xml:space="preserve">-осознание исторической преемственности поколений, своей ответственности за сохранение культуры народа; </w:t>
      </w:r>
    </w:p>
    <w:p w14:paraId="6C53FE0A" w14:textId="77777777" w:rsidR="004F7297" w:rsidRPr="001B6B38" w:rsidRDefault="004F7297" w:rsidP="004F7297">
      <w:pPr>
        <w:pStyle w:val="Default"/>
        <w:contextualSpacing/>
        <w:jc w:val="both"/>
        <w:rPr>
          <w:color w:val="auto"/>
        </w:rPr>
      </w:pPr>
      <w:r w:rsidRPr="001B6B38">
        <w:t>-</w:t>
      </w:r>
      <w:r w:rsidRPr="001B6B38">
        <w:rPr>
          <w:color w:val="auto"/>
        </w:rPr>
        <w:t xml:space="preserve">обогащение активного и потенциального словарного запаса, развитие у обучающихся культуры владения родным языком во всей полноте его функциональных возможностей в соответствии с нормами устной и письменной речи, правилами речевого этикета; </w:t>
      </w:r>
    </w:p>
    <w:p w14:paraId="6D45BA98" w14:textId="77777777" w:rsidR="004F7297" w:rsidRPr="001B6B38" w:rsidRDefault="004F7297" w:rsidP="004F7297">
      <w:pPr>
        <w:pStyle w:val="Default"/>
        <w:contextualSpacing/>
        <w:jc w:val="both"/>
        <w:rPr>
          <w:color w:val="auto"/>
        </w:rPr>
      </w:pPr>
      <w:r w:rsidRPr="001B6B38">
        <w:rPr>
          <w:color w:val="auto"/>
        </w:rPr>
        <w:t xml:space="preserve">-получение знаний о родном языке как системе и как развивающемся явлении, о его уровнях и единицах, о закономерностях его функционирования, освоение базовых понятий лингвистики, формирование аналитических умений в отношении языковых единиц и текстов разных функционально-смысловых типов и жанров. </w:t>
      </w:r>
    </w:p>
    <w:p w14:paraId="271447E4" w14:textId="77777777" w:rsidR="004F7297" w:rsidRPr="001B6B38" w:rsidRDefault="004F7297" w:rsidP="004F7297">
      <w:pPr>
        <w:pStyle w:val="Default"/>
        <w:contextualSpacing/>
        <w:jc w:val="both"/>
      </w:pPr>
    </w:p>
    <w:p w14:paraId="5016B43E" w14:textId="77777777" w:rsidR="001667C0" w:rsidRPr="001B6B38" w:rsidRDefault="001E2EC5" w:rsidP="007800A8">
      <w:pPr>
        <w:suppressAutoHyphens w:val="0"/>
        <w:spacing w:before="100" w:beforeAutospacing="1" w:after="100" w:afterAutospacing="1" w:line="240" w:lineRule="auto"/>
        <w:ind w:firstLine="0"/>
        <w:jc w:val="center"/>
        <w:rPr>
          <w:rFonts w:eastAsia="Times New Roman"/>
          <w:sz w:val="24"/>
          <w:szCs w:val="24"/>
          <w:lang w:eastAsia="ru-RU"/>
        </w:rPr>
      </w:pPr>
      <w:r w:rsidRPr="001B6B38">
        <w:rPr>
          <w:rFonts w:eastAsiaTheme="minorHAnsi"/>
          <w:b/>
          <w:bCs/>
          <w:sz w:val="24"/>
          <w:szCs w:val="24"/>
        </w:rPr>
        <w:t>СОДЕРЖАНИЕ УЧЕБНОГО ПРЕДМЕТА</w:t>
      </w:r>
      <w:r w:rsidR="008F5777" w:rsidRPr="001B6B38">
        <w:rPr>
          <w:rFonts w:eastAsia="Times New Roman"/>
          <w:b/>
          <w:bCs/>
          <w:iCs/>
          <w:sz w:val="24"/>
          <w:szCs w:val="24"/>
          <w:lang w:eastAsia="ru-RU"/>
        </w:rPr>
        <w:t xml:space="preserve"> «Русский (родной )</w:t>
      </w:r>
      <w:r w:rsidR="007800A8" w:rsidRPr="001B6B38">
        <w:rPr>
          <w:rFonts w:eastAsia="Times New Roman"/>
          <w:b/>
          <w:bCs/>
          <w:iCs/>
          <w:sz w:val="24"/>
          <w:szCs w:val="24"/>
          <w:lang w:eastAsia="ru-RU"/>
        </w:rPr>
        <w:t>язык»</w:t>
      </w:r>
    </w:p>
    <w:p w14:paraId="120D9421" w14:textId="77777777" w:rsidR="001E2EC5" w:rsidRPr="001B6B38" w:rsidRDefault="001E2EC5" w:rsidP="001667C0">
      <w:pPr>
        <w:suppressAutoHyphens w:val="0"/>
        <w:autoSpaceDE w:val="0"/>
        <w:autoSpaceDN w:val="0"/>
        <w:adjustRightInd w:val="0"/>
        <w:spacing w:line="240" w:lineRule="auto"/>
        <w:ind w:firstLine="0"/>
        <w:jc w:val="center"/>
        <w:rPr>
          <w:rFonts w:eastAsiaTheme="minorHAnsi"/>
          <w:b/>
          <w:bCs/>
          <w:sz w:val="24"/>
          <w:szCs w:val="24"/>
        </w:rPr>
      </w:pPr>
      <w:r w:rsidRPr="001B6B38">
        <w:rPr>
          <w:rFonts w:eastAsiaTheme="minorHAnsi"/>
          <w:b/>
          <w:bCs/>
          <w:sz w:val="24"/>
          <w:szCs w:val="24"/>
        </w:rPr>
        <w:t>«Родной язык (русский)», 10 класс</w:t>
      </w:r>
    </w:p>
    <w:p w14:paraId="2DF87527" w14:textId="77777777" w:rsidR="001E2EC5" w:rsidRPr="001B6B38" w:rsidRDefault="001E2EC5" w:rsidP="001E2EC5">
      <w:pPr>
        <w:suppressAutoHyphens w:val="0"/>
        <w:autoSpaceDE w:val="0"/>
        <w:autoSpaceDN w:val="0"/>
        <w:adjustRightInd w:val="0"/>
        <w:spacing w:line="240" w:lineRule="auto"/>
        <w:ind w:firstLine="0"/>
        <w:jc w:val="left"/>
        <w:rPr>
          <w:rFonts w:eastAsiaTheme="minorHAnsi"/>
          <w:b/>
          <w:bCs/>
          <w:sz w:val="24"/>
          <w:szCs w:val="24"/>
        </w:rPr>
      </w:pPr>
      <w:r w:rsidRPr="001B6B38">
        <w:rPr>
          <w:rFonts w:eastAsiaTheme="minorHAnsi"/>
          <w:b/>
          <w:bCs/>
          <w:sz w:val="24"/>
          <w:szCs w:val="24"/>
        </w:rPr>
        <w:t>Раздел 1. Язык и культура (10 ч.)</w:t>
      </w:r>
    </w:p>
    <w:p w14:paraId="2FB337BB" w14:textId="77777777" w:rsidR="001E2EC5" w:rsidRPr="001B6B38" w:rsidRDefault="001E2EC5" w:rsidP="001E2EC5">
      <w:pPr>
        <w:suppressAutoHyphens w:val="0"/>
        <w:autoSpaceDE w:val="0"/>
        <w:autoSpaceDN w:val="0"/>
        <w:adjustRightInd w:val="0"/>
        <w:spacing w:line="240" w:lineRule="auto"/>
        <w:ind w:firstLine="0"/>
        <w:jc w:val="left"/>
        <w:rPr>
          <w:rFonts w:eastAsiaTheme="minorHAnsi"/>
          <w:sz w:val="24"/>
          <w:szCs w:val="24"/>
        </w:rPr>
      </w:pPr>
      <w:r w:rsidRPr="001B6B38">
        <w:rPr>
          <w:rFonts w:eastAsiaTheme="minorHAnsi"/>
          <w:sz w:val="24"/>
          <w:szCs w:val="24"/>
        </w:rPr>
        <w:t>Язык и общество. Родной язык, литература и культура. Язык и история</w:t>
      </w:r>
    </w:p>
    <w:p w14:paraId="096DBD41" w14:textId="77777777" w:rsidR="001E2EC5" w:rsidRPr="001B6B38" w:rsidRDefault="001E2EC5" w:rsidP="001E2EC5">
      <w:pPr>
        <w:suppressAutoHyphens w:val="0"/>
        <w:autoSpaceDE w:val="0"/>
        <w:autoSpaceDN w:val="0"/>
        <w:adjustRightInd w:val="0"/>
        <w:spacing w:line="240" w:lineRule="auto"/>
        <w:ind w:firstLine="0"/>
        <w:jc w:val="left"/>
        <w:rPr>
          <w:rFonts w:eastAsiaTheme="minorHAnsi"/>
          <w:sz w:val="24"/>
          <w:szCs w:val="24"/>
        </w:rPr>
      </w:pPr>
      <w:r w:rsidRPr="001B6B38">
        <w:rPr>
          <w:rFonts w:eastAsiaTheme="minorHAnsi"/>
          <w:sz w:val="24"/>
          <w:szCs w:val="24"/>
        </w:rPr>
        <w:t>народа. Русский язык в Российской Федерации и в современном мире – в</w:t>
      </w:r>
    </w:p>
    <w:p w14:paraId="5202228E" w14:textId="77777777" w:rsidR="001E2EC5" w:rsidRPr="001B6B38" w:rsidRDefault="001E2EC5" w:rsidP="001E2EC5">
      <w:pPr>
        <w:suppressAutoHyphens w:val="0"/>
        <w:autoSpaceDE w:val="0"/>
        <w:autoSpaceDN w:val="0"/>
        <w:adjustRightInd w:val="0"/>
        <w:spacing w:line="240" w:lineRule="auto"/>
        <w:ind w:firstLine="0"/>
        <w:jc w:val="left"/>
        <w:rPr>
          <w:rFonts w:eastAsiaTheme="minorHAnsi"/>
          <w:sz w:val="24"/>
          <w:szCs w:val="24"/>
        </w:rPr>
      </w:pPr>
      <w:r w:rsidRPr="001B6B38">
        <w:rPr>
          <w:rFonts w:eastAsiaTheme="minorHAnsi"/>
          <w:sz w:val="24"/>
          <w:szCs w:val="24"/>
        </w:rPr>
        <w:t>международном и межнациональном общении. Понятие о системе языка, его</w:t>
      </w:r>
    </w:p>
    <w:p w14:paraId="36F4876A" w14:textId="77777777" w:rsidR="001E2EC5" w:rsidRPr="001B6B38" w:rsidRDefault="001E2EC5" w:rsidP="001E2EC5">
      <w:pPr>
        <w:suppressAutoHyphens w:val="0"/>
        <w:autoSpaceDE w:val="0"/>
        <w:autoSpaceDN w:val="0"/>
        <w:adjustRightInd w:val="0"/>
        <w:spacing w:line="240" w:lineRule="auto"/>
        <w:ind w:firstLine="0"/>
        <w:jc w:val="left"/>
        <w:rPr>
          <w:rFonts w:eastAsiaTheme="minorHAnsi"/>
          <w:sz w:val="24"/>
          <w:szCs w:val="24"/>
        </w:rPr>
      </w:pPr>
      <w:r w:rsidRPr="001B6B38">
        <w:rPr>
          <w:rFonts w:eastAsiaTheme="minorHAnsi"/>
          <w:sz w:val="24"/>
          <w:szCs w:val="24"/>
        </w:rPr>
        <w:t>единицах и уровнях, взаимосвязях и отношениях единиц разных уровней языка.</w:t>
      </w:r>
    </w:p>
    <w:p w14:paraId="5DFBC193" w14:textId="77777777" w:rsidR="001E2EC5" w:rsidRPr="001B6B38" w:rsidRDefault="001E2EC5" w:rsidP="001E2EC5">
      <w:pPr>
        <w:suppressAutoHyphens w:val="0"/>
        <w:autoSpaceDE w:val="0"/>
        <w:autoSpaceDN w:val="0"/>
        <w:adjustRightInd w:val="0"/>
        <w:spacing w:line="240" w:lineRule="auto"/>
        <w:ind w:firstLine="0"/>
        <w:jc w:val="left"/>
        <w:rPr>
          <w:rFonts w:eastAsiaTheme="minorHAnsi"/>
          <w:sz w:val="24"/>
          <w:szCs w:val="24"/>
        </w:rPr>
      </w:pPr>
      <w:r w:rsidRPr="001B6B38">
        <w:rPr>
          <w:rFonts w:eastAsiaTheme="minorHAnsi"/>
          <w:sz w:val="24"/>
          <w:szCs w:val="24"/>
        </w:rPr>
        <w:t>Развитие языка как объективный процесс. Общее представление о</w:t>
      </w:r>
    </w:p>
    <w:p w14:paraId="1E3E1CF7" w14:textId="77777777" w:rsidR="001E2EC5" w:rsidRPr="001B6B38" w:rsidRDefault="001E2EC5" w:rsidP="001E2EC5">
      <w:pPr>
        <w:suppressAutoHyphens w:val="0"/>
        <w:autoSpaceDE w:val="0"/>
        <w:autoSpaceDN w:val="0"/>
        <w:adjustRightInd w:val="0"/>
        <w:spacing w:line="240" w:lineRule="auto"/>
        <w:ind w:firstLine="0"/>
        <w:jc w:val="left"/>
        <w:rPr>
          <w:rFonts w:eastAsiaTheme="minorHAnsi"/>
          <w:sz w:val="24"/>
          <w:szCs w:val="24"/>
        </w:rPr>
      </w:pPr>
      <w:r w:rsidRPr="001B6B38">
        <w:rPr>
          <w:rFonts w:eastAsiaTheme="minorHAnsi"/>
          <w:sz w:val="24"/>
          <w:szCs w:val="24"/>
        </w:rPr>
        <w:lastRenderedPageBreak/>
        <w:t>внешних и внутренних факторах языковых изменений, об активных процессах в</w:t>
      </w:r>
    </w:p>
    <w:p w14:paraId="4FE9ED2C" w14:textId="77777777" w:rsidR="001E2EC5" w:rsidRPr="001B6B38" w:rsidRDefault="001E2EC5" w:rsidP="001E2EC5">
      <w:pPr>
        <w:suppressAutoHyphens w:val="0"/>
        <w:autoSpaceDE w:val="0"/>
        <w:autoSpaceDN w:val="0"/>
        <w:adjustRightInd w:val="0"/>
        <w:spacing w:line="240" w:lineRule="auto"/>
        <w:ind w:firstLine="0"/>
        <w:jc w:val="left"/>
        <w:rPr>
          <w:rFonts w:eastAsiaTheme="minorHAnsi"/>
          <w:sz w:val="24"/>
          <w:szCs w:val="24"/>
        </w:rPr>
      </w:pPr>
      <w:r w:rsidRPr="001B6B38">
        <w:rPr>
          <w:rFonts w:eastAsiaTheme="minorHAnsi"/>
          <w:sz w:val="24"/>
          <w:szCs w:val="24"/>
        </w:rPr>
        <w:t>современном русском языке (основные тенденции, отдельные примеры).</w:t>
      </w:r>
    </w:p>
    <w:p w14:paraId="5C3C88B9" w14:textId="77777777" w:rsidR="001E2EC5" w:rsidRPr="001B6B38" w:rsidRDefault="001E2EC5" w:rsidP="001E2EC5">
      <w:pPr>
        <w:suppressAutoHyphens w:val="0"/>
        <w:autoSpaceDE w:val="0"/>
        <w:autoSpaceDN w:val="0"/>
        <w:adjustRightInd w:val="0"/>
        <w:spacing w:line="240" w:lineRule="auto"/>
        <w:ind w:firstLine="0"/>
        <w:jc w:val="left"/>
        <w:rPr>
          <w:rFonts w:eastAsiaTheme="minorHAnsi"/>
          <w:sz w:val="24"/>
          <w:szCs w:val="24"/>
        </w:rPr>
      </w:pPr>
      <w:r w:rsidRPr="001B6B38">
        <w:rPr>
          <w:rFonts w:eastAsiaTheme="minorHAnsi"/>
          <w:sz w:val="24"/>
          <w:szCs w:val="24"/>
        </w:rPr>
        <w:t>Стремительный рост словарного состава языка, «</w:t>
      </w:r>
      <w:proofErr w:type="spellStart"/>
      <w:r w:rsidRPr="001B6B38">
        <w:rPr>
          <w:rFonts w:eastAsiaTheme="minorHAnsi"/>
          <w:sz w:val="24"/>
          <w:szCs w:val="24"/>
        </w:rPr>
        <w:t>неологический</w:t>
      </w:r>
      <w:proofErr w:type="spellEnd"/>
      <w:r w:rsidRPr="001B6B38">
        <w:rPr>
          <w:rFonts w:eastAsiaTheme="minorHAnsi"/>
          <w:sz w:val="24"/>
          <w:szCs w:val="24"/>
        </w:rPr>
        <w:t xml:space="preserve"> бум» –</w:t>
      </w:r>
    </w:p>
    <w:p w14:paraId="195615F3" w14:textId="77777777" w:rsidR="001E2EC5" w:rsidRPr="001B6B38" w:rsidRDefault="001E2EC5" w:rsidP="001E2EC5">
      <w:pPr>
        <w:suppressAutoHyphens w:val="0"/>
        <w:autoSpaceDE w:val="0"/>
        <w:autoSpaceDN w:val="0"/>
        <w:adjustRightInd w:val="0"/>
        <w:spacing w:line="240" w:lineRule="auto"/>
        <w:ind w:firstLine="0"/>
        <w:jc w:val="left"/>
        <w:rPr>
          <w:rFonts w:eastAsiaTheme="minorHAnsi"/>
          <w:sz w:val="24"/>
          <w:szCs w:val="24"/>
        </w:rPr>
      </w:pPr>
      <w:r w:rsidRPr="001B6B38">
        <w:rPr>
          <w:rFonts w:eastAsiaTheme="minorHAnsi"/>
          <w:sz w:val="24"/>
          <w:szCs w:val="24"/>
        </w:rPr>
        <w:t>рождение новых слов, изменение значений и переосмысление имеющихся в</w:t>
      </w:r>
    </w:p>
    <w:p w14:paraId="1694BE9B" w14:textId="77777777" w:rsidR="001E2EC5" w:rsidRPr="001B6B38" w:rsidRDefault="001E2EC5" w:rsidP="001E2EC5">
      <w:pPr>
        <w:suppressAutoHyphens w:val="0"/>
        <w:autoSpaceDE w:val="0"/>
        <w:autoSpaceDN w:val="0"/>
        <w:adjustRightInd w:val="0"/>
        <w:spacing w:line="240" w:lineRule="auto"/>
        <w:ind w:firstLine="0"/>
        <w:jc w:val="left"/>
        <w:rPr>
          <w:rFonts w:eastAsiaTheme="minorHAnsi"/>
          <w:sz w:val="24"/>
          <w:szCs w:val="24"/>
        </w:rPr>
      </w:pPr>
      <w:r w:rsidRPr="001B6B38">
        <w:rPr>
          <w:rFonts w:eastAsiaTheme="minorHAnsi"/>
          <w:sz w:val="24"/>
          <w:szCs w:val="24"/>
        </w:rPr>
        <w:t>языке слов, их стилистическая переоценка, создание новой фразеологии,</w:t>
      </w:r>
    </w:p>
    <w:p w14:paraId="6361040B" w14:textId="77777777" w:rsidR="001E2EC5" w:rsidRPr="001B6B38" w:rsidRDefault="001E2EC5" w:rsidP="001E2EC5">
      <w:pPr>
        <w:suppressAutoHyphens w:val="0"/>
        <w:autoSpaceDE w:val="0"/>
        <w:autoSpaceDN w:val="0"/>
        <w:adjustRightInd w:val="0"/>
        <w:spacing w:line="240" w:lineRule="auto"/>
        <w:ind w:firstLine="0"/>
        <w:jc w:val="left"/>
        <w:rPr>
          <w:rFonts w:eastAsiaTheme="minorHAnsi"/>
          <w:sz w:val="24"/>
          <w:szCs w:val="24"/>
        </w:rPr>
      </w:pPr>
      <w:r w:rsidRPr="001B6B38">
        <w:rPr>
          <w:rFonts w:eastAsiaTheme="minorHAnsi"/>
          <w:sz w:val="24"/>
          <w:szCs w:val="24"/>
        </w:rPr>
        <w:t>активизация процесса заимствования иноязычных слов.</w:t>
      </w:r>
    </w:p>
    <w:p w14:paraId="1BE4FBA1" w14:textId="77777777" w:rsidR="001E2EC5" w:rsidRPr="001B6B38" w:rsidRDefault="001E2EC5" w:rsidP="001E2EC5">
      <w:pPr>
        <w:suppressAutoHyphens w:val="0"/>
        <w:autoSpaceDE w:val="0"/>
        <w:autoSpaceDN w:val="0"/>
        <w:adjustRightInd w:val="0"/>
        <w:spacing w:line="240" w:lineRule="auto"/>
        <w:ind w:firstLine="0"/>
        <w:jc w:val="left"/>
        <w:rPr>
          <w:rFonts w:eastAsiaTheme="minorHAnsi"/>
          <w:b/>
          <w:bCs/>
          <w:sz w:val="24"/>
          <w:szCs w:val="24"/>
        </w:rPr>
      </w:pPr>
      <w:r w:rsidRPr="001B6B38">
        <w:rPr>
          <w:rFonts w:eastAsiaTheme="minorHAnsi"/>
          <w:b/>
          <w:bCs/>
          <w:sz w:val="24"/>
          <w:szCs w:val="24"/>
        </w:rPr>
        <w:t>Раздел 2. Культура речи (11ч.)</w:t>
      </w:r>
    </w:p>
    <w:p w14:paraId="3A961CF7" w14:textId="77777777" w:rsidR="001E2EC5" w:rsidRPr="001B6B38" w:rsidRDefault="001E2EC5" w:rsidP="001E2EC5">
      <w:pPr>
        <w:suppressAutoHyphens w:val="0"/>
        <w:autoSpaceDE w:val="0"/>
        <w:autoSpaceDN w:val="0"/>
        <w:adjustRightInd w:val="0"/>
        <w:spacing w:line="240" w:lineRule="auto"/>
        <w:ind w:firstLine="0"/>
        <w:jc w:val="left"/>
        <w:rPr>
          <w:rFonts w:eastAsiaTheme="minorHAnsi"/>
          <w:sz w:val="24"/>
          <w:szCs w:val="24"/>
        </w:rPr>
      </w:pPr>
      <w:r w:rsidRPr="001B6B38">
        <w:rPr>
          <w:rFonts w:eastAsiaTheme="minorHAnsi"/>
          <w:b/>
          <w:bCs/>
          <w:sz w:val="24"/>
          <w:szCs w:val="24"/>
        </w:rPr>
        <w:t xml:space="preserve">Основные орфоэпические нормы </w:t>
      </w:r>
      <w:r w:rsidRPr="001B6B38">
        <w:rPr>
          <w:rFonts w:eastAsiaTheme="minorHAnsi"/>
          <w:sz w:val="24"/>
          <w:szCs w:val="24"/>
        </w:rPr>
        <w:t>современного русского литературного</w:t>
      </w:r>
    </w:p>
    <w:p w14:paraId="2BE20287" w14:textId="77777777" w:rsidR="001E2EC5" w:rsidRPr="001B6B38" w:rsidRDefault="001E2EC5" w:rsidP="001E2EC5">
      <w:pPr>
        <w:suppressAutoHyphens w:val="0"/>
        <w:autoSpaceDE w:val="0"/>
        <w:autoSpaceDN w:val="0"/>
        <w:adjustRightInd w:val="0"/>
        <w:spacing w:line="240" w:lineRule="auto"/>
        <w:ind w:firstLine="0"/>
        <w:jc w:val="left"/>
        <w:rPr>
          <w:rFonts w:eastAsiaTheme="minorHAnsi"/>
          <w:sz w:val="24"/>
          <w:szCs w:val="24"/>
        </w:rPr>
      </w:pPr>
      <w:r w:rsidRPr="001B6B38">
        <w:rPr>
          <w:rFonts w:eastAsiaTheme="minorHAnsi"/>
          <w:sz w:val="24"/>
          <w:szCs w:val="24"/>
        </w:rPr>
        <w:t>языка. Активные процессы в области произношения и ударения. Типичные</w:t>
      </w:r>
    </w:p>
    <w:p w14:paraId="1887C3DF" w14:textId="77777777" w:rsidR="001E2EC5" w:rsidRPr="001B6B38" w:rsidRDefault="001E2EC5" w:rsidP="001E2EC5">
      <w:pPr>
        <w:suppressAutoHyphens w:val="0"/>
        <w:autoSpaceDE w:val="0"/>
        <w:autoSpaceDN w:val="0"/>
        <w:adjustRightInd w:val="0"/>
        <w:spacing w:line="240" w:lineRule="auto"/>
        <w:ind w:firstLine="0"/>
        <w:jc w:val="left"/>
        <w:rPr>
          <w:rFonts w:eastAsiaTheme="minorHAnsi"/>
          <w:sz w:val="24"/>
          <w:szCs w:val="24"/>
        </w:rPr>
      </w:pPr>
      <w:r w:rsidRPr="001B6B38">
        <w:rPr>
          <w:rFonts w:eastAsiaTheme="minorHAnsi"/>
          <w:sz w:val="24"/>
          <w:szCs w:val="24"/>
        </w:rPr>
        <w:t>акцентологические ошибки в современной речи.</w:t>
      </w:r>
    </w:p>
    <w:p w14:paraId="2B71F8C9" w14:textId="77777777" w:rsidR="001E2EC5" w:rsidRPr="001B6B38" w:rsidRDefault="001E2EC5" w:rsidP="001E2EC5">
      <w:pPr>
        <w:suppressAutoHyphens w:val="0"/>
        <w:autoSpaceDE w:val="0"/>
        <w:autoSpaceDN w:val="0"/>
        <w:adjustRightInd w:val="0"/>
        <w:spacing w:line="240" w:lineRule="auto"/>
        <w:ind w:firstLine="0"/>
        <w:jc w:val="left"/>
        <w:rPr>
          <w:rFonts w:eastAsiaTheme="minorHAnsi"/>
          <w:sz w:val="24"/>
          <w:szCs w:val="24"/>
        </w:rPr>
      </w:pPr>
      <w:r w:rsidRPr="001B6B38">
        <w:rPr>
          <w:rFonts w:eastAsiaTheme="minorHAnsi"/>
          <w:sz w:val="24"/>
          <w:szCs w:val="24"/>
        </w:rPr>
        <w:t>Отражение произносительных вариантов в современных орфоэпических</w:t>
      </w:r>
    </w:p>
    <w:p w14:paraId="4E620864" w14:textId="77777777" w:rsidR="001E2EC5" w:rsidRPr="001B6B38" w:rsidRDefault="001E2EC5" w:rsidP="001E2EC5">
      <w:pPr>
        <w:suppressAutoHyphens w:val="0"/>
        <w:autoSpaceDE w:val="0"/>
        <w:autoSpaceDN w:val="0"/>
        <w:adjustRightInd w:val="0"/>
        <w:spacing w:line="240" w:lineRule="auto"/>
        <w:ind w:firstLine="0"/>
        <w:jc w:val="left"/>
        <w:rPr>
          <w:rFonts w:eastAsiaTheme="minorHAnsi"/>
          <w:sz w:val="24"/>
          <w:szCs w:val="24"/>
        </w:rPr>
      </w:pPr>
      <w:r w:rsidRPr="001B6B38">
        <w:rPr>
          <w:rFonts w:eastAsiaTheme="minorHAnsi"/>
          <w:sz w:val="24"/>
          <w:szCs w:val="24"/>
        </w:rPr>
        <w:t>словарях.</w:t>
      </w:r>
    </w:p>
    <w:p w14:paraId="21E8C836" w14:textId="77777777" w:rsidR="001E2EC5" w:rsidRPr="001B6B38" w:rsidRDefault="001E2EC5" w:rsidP="001E2EC5">
      <w:pPr>
        <w:suppressAutoHyphens w:val="0"/>
        <w:autoSpaceDE w:val="0"/>
        <w:autoSpaceDN w:val="0"/>
        <w:adjustRightInd w:val="0"/>
        <w:spacing w:line="240" w:lineRule="auto"/>
        <w:ind w:firstLine="0"/>
        <w:jc w:val="left"/>
        <w:rPr>
          <w:rFonts w:eastAsiaTheme="minorHAnsi"/>
          <w:b/>
          <w:bCs/>
          <w:sz w:val="24"/>
          <w:szCs w:val="24"/>
        </w:rPr>
      </w:pPr>
      <w:r w:rsidRPr="001B6B38">
        <w:rPr>
          <w:rFonts w:eastAsiaTheme="minorHAnsi"/>
          <w:b/>
          <w:bCs/>
          <w:sz w:val="24"/>
          <w:szCs w:val="24"/>
        </w:rPr>
        <w:t>Основные лексические нормы современного русского литературного</w:t>
      </w:r>
    </w:p>
    <w:p w14:paraId="7A5577F6" w14:textId="77777777" w:rsidR="001E2EC5" w:rsidRPr="001B6B38" w:rsidRDefault="001E2EC5" w:rsidP="001E2EC5">
      <w:pPr>
        <w:suppressAutoHyphens w:val="0"/>
        <w:autoSpaceDE w:val="0"/>
        <w:autoSpaceDN w:val="0"/>
        <w:adjustRightInd w:val="0"/>
        <w:spacing w:line="240" w:lineRule="auto"/>
        <w:ind w:firstLine="0"/>
        <w:jc w:val="left"/>
        <w:rPr>
          <w:rFonts w:eastAsiaTheme="minorHAnsi"/>
          <w:sz w:val="24"/>
          <w:szCs w:val="24"/>
        </w:rPr>
      </w:pPr>
      <w:r w:rsidRPr="001B6B38">
        <w:rPr>
          <w:rFonts w:eastAsiaTheme="minorHAnsi"/>
          <w:b/>
          <w:bCs/>
          <w:sz w:val="24"/>
          <w:szCs w:val="24"/>
        </w:rPr>
        <w:t xml:space="preserve">языка. </w:t>
      </w:r>
      <w:r w:rsidRPr="001B6B38">
        <w:rPr>
          <w:rFonts w:eastAsiaTheme="minorHAnsi"/>
          <w:sz w:val="24"/>
          <w:szCs w:val="24"/>
        </w:rPr>
        <w:t>Лексическая сочетаемость слова и точность. Свободная и несвободная</w:t>
      </w:r>
    </w:p>
    <w:p w14:paraId="3BE808FC" w14:textId="77777777" w:rsidR="001E2EC5" w:rsidRPr="001B6B38" w:rsidRDefault="001E2EC5" w:rsidP="001E2EC5">
      <w:pPr>
        <w:suppressAutoHyphens w:val="0"/>
        <w:autoSpaceDE w:val="0"/>
        <w:autoSpaceDN w:val="0"/>
        <w:adjustRightInd w:val="0"/>
        <w:spacing w:line="240" w:lineRule="auto"/>
        <w:ind w:firstLine="0"/>
        <w:jc w:val="left"/>
        <w:rPr>
          <w:rFonts w:eastAsiaTheme="minorHAnsi"/>
          <w:sz w:val="24"/>
          <w:szCs w:val="24"/>
        </w:rPr>
      </w:pPr>
      <w:r w:rsidRPr="001B6B38">
        <w:rPr>
          <w:rFonts w:eastAsiaTheme="minorHAnsi"/>
          <w:sz w:val="24"/>
          <w:szCs w:val="24"/>
        </w:rPr>
        <w:t xml:space="preserve">лексическая сочетаемость. Типичные ошибки‚ связанные с нарушением </w:t>
      </w:r>
      <w:proofErr w:type="spellStart"/>
      <w:r w:rsidRPr="001B6B38">
        <w:rPr>
          <w:rFonts w:eastAsiaTheme="minorHAnsi"/>
          <w:sz w:val="24"/>
          <w:szCs w:val="24"/>
        </w:rPr>
        <w:t>лекси</w:t>
      </w:r>
      <w:proofErr w:type="spellEnd"/>
      <w:r w:rsidRPr="001B6B38">
        <w:rPr>
          <w:rFonts w:eastAsiaTheme="minorHAnsi"/>
          <w:sz w:val="24"/>
          <w:szCs w:val="24"/>
        </w:rPr>
        <w:t>-</w:t>
      </w:r>
    </w:p>
    <w:p w14:paraId="4FAD85AF" w14:textId="77777777" w:rsidR="001E2EC5" w:rsidRPr="001B6B38" w:rsidRDefault="001E2EC5" w:rsidP="001E2EC5">
      <w:pPr>
        <w:suppressAutoHyphens w:val="0"/>
        <w:autoSpaceDE w:val="0"/>
        <w:autoSpaceDN w:val="0"/>
        <w:adjustRightInd w:val="0"/>
        <w:spacing w:line="240" w:lineRule="auto"/>
        <w:ind w:firstLine="0"/>
        <w:jc w:val="left"/>
        <w:rPr>
          <w:rFonts w:eastAsiaTheme="minorHAnsi"/>
          <w:sz w:val="24"/>
          <w:szCs w:val="24"/>
        </w:rPr>
      </w:pPr>
      <w:r w:rsidRPr="001B6B38">
        <w:rPr>
          <w:rFonts w:eastAsiaTheme="minorHAnsi"/>
          <w:sz w:val="24"/>
          <w:szCs w:val="24"/>
        </w:rPr>
        <w:t>ческой сочетаемости.</w:t>
      </w:r>
    </w:p>
    <w:p w14:paraId="4EEE781E" w14:textId="77777777" w:rsidR="001E2EC5" w:rsidRPr="001B6B38" w:rsidRDefault="001E2EC5" w:rsidP="001E2EC5">
      <w:pPr>
        <w:suppressAutoHyphens w:val="0"/>
        <w:autoSpaceDE w:val="0"/>
        <w:autoSpaceDN w:val="0"/>
        <w:adjustRightInd w:val="0"/>
        <w:spacing w:line="240" w:lineRule="auto"/>
        <w:ind w:firstLine="0"/>
        <w:jc w:val="left"/>
        <w:rPr>
          <w:rFonts w:eastAsiaTheme="minorHAnsi"/>
          <w:sz w:val="24"/>
          <w:szCs w:val="24"/>
        </w:rPr>
      </w:pPr>
      <w:r w:rsidRPr="001B6B38">
        <w:rPr>
          <w:rFonts w:eastAsiaTheme="minorHAnsi"/>
          <w:sz w:val="24"/>
          <w:szCs w:val="24"/>
        </w:rPr>
        <w:t>Речевая избыточность и точность. Тавтология. Плеоназм. Типичные</w:t>
      </w:r>
    </w:p>
    <w:p w14:paraId="2D83062B" w14:textId="77777777" w:rsidR="001E2EC5" w:rsidRPr="001B6B38" w:rsidRDefault="001E2EC5" w:rsidP="001E2EC5">
      <w:pPr>
        <w:suppressAutoHyphens w:val="0"/>
        <w:autoSpaceDE w:val="0"/>
        <w:autoSpaceDN w:val="0"/>
        <w:adjustRightInd w:val="0"/>
        <w:spacing w:line="240" w:lineRule="auto"/>
        <w:ind w:firstLine="0"/>
        <w:jc w:val="left"/>
        <w:rPr>
          <w:rFonts w:eastAsiaTheme="minorHAnsi"/>
          <w:sz w:val="24"/>
          <w:szCs w:val="24"/>
        </w:rPr>
      </w:pPr>
      <w:r w:rsidRPr="001B6B38">
        <w:rPr>
          <w:rFonts w:eastAsiaTheme="minorHAnsi"/>
          <w:sz w:val="24"/>
          <w:szCs w:val="24"/>
        </w:rPr>
        <w:t>ошибки‚ связанные с речевой избыточностью.</w:t>
      </w:r>
    </w:p>
    <w:p w14:paraId="16906F59" w14:textId="77777777" w:rsidR="001E2EC5" w:rsidRPr="001B6B38" w:rsidRDefault="001E2EC5" w:rsidP="001E2EC5">
      <w:pPr>
        <w:suppressAutoHyphens w:val="0"/>
        <w:autoSpaceDE w:val="0"/>
        <w:autoSpaceDN w:val="0"/>
        <w:adjustRightInd w:val="0"/>
        <w:spacing w:line="240" w:lineRule="auto"/>
        <w:ind w:firstLine="0"/>
        <w:jc w:val="left"/>
        <w:rPr>
          <w:rFonts w:eastAsiaTheme="minorHAnsi"/>
          <w:sz w:val="24"/>
          <w:szCs w:val="24"/>
        </w:rPr>
      </w:pPr>
      <w:r w:rsidRPr="001B6B38">
        <w:rPr>
          <w:rFonts w:eastAsiaTheme="minorHAnsi"/>
          <w:sz w:val="24"/>
          <w:szCs w:val="24"/>
        </w:rPr>
        <w:t>Современные толковые словари. Отражение вариантов лексической</w:t>
      </w:r>
    </w:p>
    <w:p w14:paraId="3E0C6700" w14:textId="77777777" w:rsidR="001E2EC5" w:rsidRPr="001B6B38" w:rsidRDefault="001E2EC5" w:rsidP="001E2EC5">
      <w:pPr>
        <w:suppressAutoHyphens w:val="0"/>
        <w:autoSpaceDE w:val="0"/>
        <w:autoSpaceDN w:val="0"/>
        <w:adjustRightInd w:val="0"/>
        <w:spacing w:line="240" w:lineRule="auto"/>
        <w:ind w:firstLine="0"/>
        <w:jc w:val="left"/>
        <w:rPr>
          <w:rFonts w:eastAsiaTheme="minorHAnsi"/>
          <w:sz w:val="24"/>
          <w:szCs w:val="24"/>
        </w:rPr>
      </w:pPr>
      <w:r w:rsidRPr="001B6B38">
        <w:rPr>
          <w:rFonts w:eastAsiaTheme="minorHAnsi"/>
          <w:sz w:val="24"/>
          <w:szCs w:val="24"/>
        </w:rPr>
        <w:t>нормы в современных словарях. Словарные пометы.</w:t>
      </w:r>
    </w:p>
    <w:p w14:paraId="7CD83148" w14:textId="77777777" w:rsidR="001E2EC5" w:rsidRPr="001B6B38" w:rsidRDefault="001E2EC5" w:rsidP="001E2EC5">
      <w:pPr>
        <w:suppressAutoHyphens w:val="0"/>
        <w:autoSpaceDE w:val="0"/>
        <w:autoSpaceDN w:val="0"/>
        <w:adjustRightInd w:val="0"/>
        <w:spacing w:line="240" w:lineRule="auto"/>
        <w:ind w:firstLine="0"/>
        <w:jc w:val="left"/>
        <w:rPr>
          <w:rFonts w:eastAsiaTheme="minorHAnsi"/>
          <w:b/>
          <w:bCs/>
          <w:sz w:val="24"/>
          <w:szCs w:val="24"/>
        </w:rPr>
      </w:pPr>
      <w:r w:rsidRPr="001B6B38">
        <w:rPr>
          <w:rFonts w:eastAsiaTheme="minorHAnsi"/>
          <w:b/>
          <w:bCs/>
          <w:sz w:val="24"/>
          <w:szCs w:val="24"/>
        </w:rPr>
        <w:t>Основные грамматические нормы современного русского литератур-</w:t>
      </w:r>
    </w:p>
    <w:p w14:paraId="0CE77F89" w14:textId="77777777" w:rsidR="001E2EC5" w:rsidRPr="001B6B38" w:rsidRDefault="001E2EC5" w:rsidP="001E2EC5">
      <w:pPr>
        <w:suppressAutoHyphens w:val="0"/>
        <w:autoSpaceDE w:val="0"/>
        <w:autoSpaceDN w:val="0"/>
        <w:adjustRightInd w:val="0"/>
        <w:spacing w:line="240" w:lineRule="auto"/>
        <w:ind w:firstLine="0"/>
        <w:jc w:val="left"/>
        <w:rPr>
          <w:rFonts w:eastAsiaTheme="minorHAnsi"/>
          <w:b/>
          <w:bCs/>
          <w:sz w:val="24"/>
          <w:szCs w:val="24"/>
        </w:rPr>
      </w:pPr>
      <w:proofErr w:type="spellStart"/>
      <w:r w:rsidRPr="001B6B38">
        <w:rPr>
          <w:rFonts w:eastAsiaTheme="minorHAnsi"/>
          <w:b/>
          <w:bCs/>
          <w:sz w:val="24"/>
          <w:szCs w:val="24"/>
        </w:rPr>
        <w:t>ного</w:t>
      </w:r>
      <w:proofErr w:type="spellEnd"/>
      <w:r w:rsidRPr="001B6B38">
        <w:rPr>
          <w:rFonts w:eastAsiaTheme="minorHAnsi"/>
          <w:b/>
          <w:bCs/>
          <w:sz w:val="24"/>
          <w:szCs w:val="24"/>
        </w:rPr>
        <w:t xml:space="preserve"> языка.</w:t>
      </w:r>
    </w:p>
    <w:p w14:paraId="28145F4C" w14:textId="77777777" w:rsidR="001E2EC5" w:rsidRPr="001B6B38" w:rsidRDefault="001E2EC5" w:rsidP="001E2EC5">
      <w:pPr>
        <w:suppressAutoHyphens w:val="0"/>
        <w:autoSpaceDE w:val="0"/>
        <w:autoSpaceDN w:val="0"/>
        <w:adjustRightInd w:val="0"/>
        <w:spacing w:line="240" w:lineRule="auto"/>
        <w:ind w:firstLine="0"/>
        <w:jc w:val="left"/>
        <w:rPr>
          <w:rFonts w:eastAsiaTheme="minorHAnsi"/>
          <w:sz w:val="24"/>
          <w:szCs w:val="24"/>
        </w:rPr>
      </w:pPr>
      <w:r w:rsidRPr="001B6B38">
        <w:rPr>
          <w:rFonts w:eastAsiaTheme="minorHAnsi"/>
          <w:sz w:val="24"/>
          <w:szCs w:val="24"/>
        </w:rPr>
        <w:t>Нормы употребления причастных и деепричастных оборотов‚</w:t>
      </w:r>
    </w:p>
    <w:p w14:paraId="3098A6C0" w14:textId="77777777" w:rsidR="001E2EC5" w:rsidRPr="001B6B38" w:rsidRDefault="001E2EC5" w:rsidP="001E2EC5">
      <w:pPr>
        <w:suppressAutoHyphens w:val="0"/>
        <w:autoSpaceDE w:val="0"/>
        <w:autoSpaceDN w:val="0"/>
        <w:adjustRightInd w:val="0"/>
        <w:spacing w:line="240" w:lineRule="auto"/>
        <w:ind w:firstLine="0"/>
        <w:jc w:val="left"/>
        <w:rPr>
          <w:rFonts w:eastAsiaTheme="minorHAnsi"/>
          <w:sz w:val="24"/>
          <w:szCs w:val="24"/>
        </w:rPr>
      </w:pPr>
      <w:r w:rsidRPr="001B6B38">
        <w:rPr>
          <w:rFonts w:eastAsiaTheme="minorHAnsi"/>
          <w:sz w:val="24"/>
          <w:szCs w:val="24"/>
        </w:rPr>
        <w:t>предложений с косвенной речью.</w:t>
      </w:r>
    </w:p>
    <w:p w14:paraId="6B41D9CE" w14:textId="77777777" w:rsidR="001E2EC5" w:rsidRPr="001B6B38" w:rsidRDefault="001E2EC5" w:rsidP="001E2EC5">
      <w:pPr>
        <w:suppressAutoHyphens w:val="0"/>
        <w:autoSpaceDE w:val="0"/>
        <w:autoSpaceDN w:val="0"/>
        <w:adjustRightInd w:val="0"/>
        <w:spacing w:line="240" w:lineRule="auto"/>
        <w:ind w:firstLine="0"/>
        <w:jc w:val="left"/>
        <w:rPr>
          <w:rFonts w:eastAsiaTheme="minorHAnsi"/>
          <w:sz w:val="24"/>
          <w:szCs w:val="24"/>
        </w:rPr>
      </w:pPr>
      <w:r w:rsidRPr="001B6B38">
        <w:rPr>
          <w:rFonts w:eastAsiaTheme="minorHAnsi"/>
          <w:sz w:val="24"/>
          <w:szCs w:val="24"/>
        </w:rPr>
        <w:t>Типичные ошибки в построении сложных предложений. Нарушение</w:t>
      </w:r>
    </w:p>
    <w:p w14:paraId="584DADAB" w14:textId="77777777" w:rsidR="001E2EC5" w:rsidRPr="001B6B38" w:rsidRDefault="001E2EC5" w:rsidP="001E2EC5">
      <w:pPr>
        <w:suppressAutoHyphens w:val="0"/>
        <w:autoSpaceDE w:val="0"/>
        <w:autoSpaceDN w:val="0"/>
        <w:adjustRightInd w:val="0"/>
        <w:spacing w:line="240" w:lineRule="auto"/>
        <w:ind w:firstLine="0"/>
        <w:jc w:val="left"/>
        <w:rPr>
          <w:rFonts w:eastAsiaTheme="minorHAnsi"/>
          <w:sz w:val="24"/>
          <w:szCs w:val="24"/>
        </w:rPr>
      </w:pPr>
      <w:r w:rsidRPr="001B6B38">
        <w:rPr>
          <w:rFonts w:eastAsiaTheme="minorHAnsi"/>
          <w:sz w:val="24"/>
          <w:szCs w:val="24"/>
        </w:rPr>
        <w:t>видовременной соотнесенности глагольных форм.</w:t>
      </w:r>
    </w:p>
    <w:p w14:paraId="370C6073" w14:textId="77777777" w:rsidR="001E2EC5" w:rsidRPr="001B6B38" w:rsidRDefault="001E2EC5" w:rsidP="001E2EC5">
      <w:pPr>
        <w:suppressAutoHyphens w:val="0"/>
        <w:autoSpaceDE w:val="0"/>
        <w:autoSpaceDN w:val="0"/>
        <w:adjustRightInd w:val="0"/>
        <w:spacing w:line="240" w:lineRule="auto"/>
        <w:ind w:firstLine="0"/>
        <w:jc w:val="left"/>
        <w:rPr>
          <w:rFonts w:eastAsiaTheme="minorHAnsi"/>
          <w:sz w:val="24"/>
          <w:szCs w:val="24"/>
        </w:rPr>
      </w:pPr>
      <w:r w:rsidRPr="001B6B38">
        <w:rPr>
          <w:rFonts w:eastAsiaTheme="minorHAnsi"/>
          <w:sz w:val="24"/>
          <w:szCs w:val="24"/>
        </w:rPr>
        <w:t>Отражение вариантов грамматической нормы в современных</w:t>
      </w:r>
    </w:p>
    <w:p w14:paraId="70DCE1C2" w14:textId="77777777" w:rsidR="001E2EC5" w:rsidRPr="001B6B38" w:rsidRDefault="001E2EC5" w:rsidP="001E2EC5">
      <w:pPr>
        <w:suppressAutoHyphens w:val="0"/>
        <w:autoSpaceDE w:val="0"/>
        <w:autoSpaceDN w:val="0"/>
        <w:adjustRightInd w:val="0"/>
        <w:spacing w:line="240" w:lineRule="auto"/>
        <w:ind w:firstLine="0"/>
        <w:jc w:val="left"/>
        <w:rPr>
          <w:rFonts w:eastAsiaTheme="minorHAnsi"/>
          <w:sz w:val="24"/>
          <w:szCs w:val="24"/>
        </w:rPr>
      </w:pPr>
      <w:r w:rsidRPr="001B6B38">
        <w:rPr>
          <w:rFonts w:eastAsiaTheme="minorHAnsi"/>
          <w:sz w:val="24"/>
          <w:szCs w:val="24"/>
        </w:rPr>
        <w:t>грамматических словарях и справочниках. Словарные пометы.</w:t>
      </w:r>
    </w:p>
    <w:p w14:paraId="64CDC257" w14:textId="77777777" w:rsidR="001E2EC5" w:rsidRPr="001B6B38" w:rsidRDefault="001E2EC5" w:rsidP="001E2EC5">
      <w:pPr>
        <w:suppressAutoHyphens w:val="0"/>
        <w:autoSpaceDE w:val="0"/>
        <w:autoSpaceDN w:val="0"/>
        <w:adjustRightInd w:val="0"/>
        <w:spacing w:line="240" w:lineRule="auto"/>
        <w:ind w:firstLine="0"/>
        <w:jc w:val="left"/>
        <w:rPr>
          <w:rFonts w:eastAsiaTheme="minorHAnsi"/>
          <w:b/>
          <w:bCs/>
          <w:sz w:val="24"/>
          <w:szCs w:val="24"/>
        </w:rPr>
      </w:pPr>
      <w:r w:rsidRPr="001B6B38">
        <w:rPr>
          <w:rFonts w:eastAsiaTheme="minorHAnsi"/>
          <w:b/>
          <w:bCs/>
          <w:sz w:val="24"/>
          <w:szCs w:val="24"/>
        </w:rPr>
        <w:t>Речевой этикет</w:t>
      </w:r>
    </w:p>
    <w:p w14:paraId="44A56EFA" w14:textId="77777777" w:rsidR="001E2EC5" w:rsidRPr="001B6B38" w:rsidRDefault="001E2EC5" w:rsidP="001E2EC5">
      <w:pPr>
        <w:suppressAutoHyphens w:val="0"/>
        <w:autoSpaceDE w:val="0"/>
        <w:autoSpaceDN w:val="0"/>
        <w:adjustRightInd w:val="0"/>
        <w:spacing w:line="240" w:lineRule="auto"/>
        <w:ind w:firstLine="0"/>
        <w:jc w:val="left"/>
        <w:rPr>
          <w:rFonts w:eastAsiaTheme="minorHAnsi"/>
          <w:sz w:val="24"/>
          <w:szCs w:val="24"/>
        </w:rPr>
      </w:pPr>
      <w:r w:rsidRPr="001B6B38">
        <w:rPr>
          <w:rFonts w:eastAsiaTheme="minorHAnsi"/>
          <w:sz w:val="24"/>
          <w:szCs w:val="24"/>
        </w:rPr>
        <w:t xml:space="preserve">Этика и этикет в электронной среде общения. Понятие </w:t>
      </w:r>
      <w:proofErr w:type="spellStart"/>
      <w:r w:rsidRPr="001B6B38">
        <w:rPr>
          <w:rFonts w:eastAsiaTheme="minorHAnsi"/>
          <w:sz w:val="24"/>
          <w:szCs w:val="24"/>
        </w:rPr>
        <w:t>нетикета</w:t>
      </w:r>
      <w:proofErr w:type="spellEnd"/>
      <w:r w:rsidRPr="001B6B38">
        <w:rPr>
          <w:rFonts w:eastAsiaTheme="minorHAnsi"/>
          <w:sz w:val="24"/>
          <w:szCs w:val="24"/>
        </w:rPr>
        <w:t>. Этикет</w:t>
      </w:r>
    </w:p>
    <w:p w14:paraId="199F51D4" w14:textId="77777777" w:rsidR="001E2EC5" w:rsidRPr="001B6B38" w:rsidRDefault="001E2EC5" w:rsidP="001E2EC5">
      <w:pPr>
        <w:suppressAutoHyphens w:val="0"/>
        <w:autoSpaceDE w:val="0"/>
        <w:autoSpaceDN w:val="0"/>
        <w:adjustRightInd w:val="0"/>
        <w:spacing w:line="240" w:lineRule="auto"/>
        <w:ind w:firstLine="0"/>
        <w:jc w:val="left"/>
        <w:rPr>
          <w:rFonts w:eastAsiaTheme="minorHAnsi"/>
          <w:sz w:val="24"/>
          <w:szCs w:val="24"/>
        </w:rPr>
      </w:pPr>
      <w:r w:rsidRPr="001B6B38">
        <w:rPr>
          <w:rFonts w:eastAsiaTheme="minorHAnsi"/>
          <w:sz w:val="24"/>
          <w:szCs w:val="24"/>
        </w:rPr>
        <w:t>Интернет-переписки. Этические нормы, правила этикета Интернет-дискуссии,</w:t>
      </w:r>
    </w:p>
    <w:p w14:paraId="1012DFCD" w14:textId="77777777" w:rsidR="001E2EC5" w:rsidRPr="001B6B38" w:rsidRDefault="001E2EC5" w:rsidP="001E2EC5">
      <w:pPr>
        <w:suppressAutoHyphens w:val="0"/>
        <w:autoSpaceDE w:val="0"/>
        <w:autoSpaceDN w:val="0"/>
        <w:adjustRightInd w:val="0"/>
        <w:spacing w:line="240" w:lineRule="auto"/>
        <w:ind w:firstLine="0"/>
        <w:jc w:val="left"/>
        <w:rPr>
          <w:rFonts w:eastAsiaTheme="minorHAnsi"/>
          <w:sz w:val="24"/>
          <w:szCs w:val="24"/>
        </w:rPr>
      </w:pPr>
      <w:r w:rsidRPr="001B6B38">
        <w:rPr>
          <w:rFonts w:eastAsiaTheme="minorHAnsi"/>
          <w:sz w:val="24"/>
          <w:szCs w:val="24"/>
        </w:rPr>
        <w:t>Интернет-полемики. Этикетное речевое поведение в ситуациях делового</w:t>
      </w:r>
    </w:p>
    <w:p w14:paraId="3F206E46" w14:textId="77777777" w:rsidR="001E2EC5" w:rsidRPr="001B6B38" w:rsidRDefault="001E2EC5" w:rsidP="001E2EC5">
      <w:pPr>
        <w:suppressAutoHyphens w:val="0"/>
        <w:autoSpaceDE w:val="0"/>
        <w:autoSpaceDN w:val="0"/>
        <w:adjustRightInd w:val="0"/>
        <w:spacing w:line="240" w:lineRule="auto"/>
        <w:ind w:firstLine="0"/>
        <w:jc w:val="left"/>
        <w:rPr>
          <w:rFonts w:eastAsiaTheme="minorHAnsi"/>
          <w:sz w:val="24"/>
          <w:szCs w:val="24"/>
        </w:rPr>
      </w:pPr>
      <w:r w:rsidRPr="001B6B38">
        <w:rPr>
          <w:rFonts w:eastAsiaTheme="minorHAnsi"/>
          <w:sz w:val="24"/>
          <w:szCs w:val="24"/>
        </w:rPr>
        <w:t>общения.</w:t>
      </w:r>
    </w:p>
    <w:p w14:paraId="5A33531D" w14:textId="77777777" w:rsidR="001E2EC5" w:rsidRPr="001B6B38" w:rsidRDefault="001E2EC5" w:rsidP="001E2EC5">
      <w:pPr>
        <w:suppressAutoHyphens w:val="0"/>
        <w:autoSpaceDE w:val="0"/>
        <w:autoSpaceDN w:val="0"/>
        <w:adjustRightInd w:val="0"/>
        <w:spacing w:line="240" w:lineRule="auto"/>
        <w:ind w:firstLine="0"/>
        <w:jc w:val="left"/>
        <w:rPr>
          <w:rFonts w:eastAsiaTheme="minorHAnsi"/>
          <w:b/>
          <w:bCs/>
          <w:sz w:val="24"/>
          <w:szCs w:val="24"/>
        </w:rPr>
      </w:pPr>
      <w:r w:rsidRPr="001B6B38">
        <w:rPr>
          <w:rFonts w:eastAsiaTheme="minorHAnsi"/>
          <w:b/>
          <w:bCs/>
          <w:sz w:val="24"/>
          <w:szCs w:val="24"/>
        </w:rPr>
        <w:t>Раздел 3. Речь. Речевая деятельность. Текст (11 ч.)</w:t>
      </w:r>
    </w:p>
    <w:p w14:paraId="7E0857A6" w14:textId="77777777" w:rsidR="001E2EC5" w:rsidRPr="001B6B38" w:rsidRDefault="001E2EC5" w:rsidP="001E2EC5">
      <w:pPr>
        <w:suppressAutoHyphens w:val="0"/>
        <w:autoSpaceDE w:val="0"/>
        <w:autoSpaceDN w:val="0"/>
        <w:adjustRightInd w:val="0"/>
        <w:spacing w:line="240" w:lineRule="auto"/>
        <w:ind w:firstLine="0"/>
        <w:jc w:val="left"/>
        <w:rPr>
          <w:rFonts w:eastAsiaTheme="minorHAnsi"/>
          <w:b/>
          <w:bCs/>
          <w:sz w:val="24"/>
          <w:szCs w:val="24"/>
        </w:rPr>
      </w:pPr>
      <w:r w:rsidRPr="001B6B38">
        <w:rPr>
          <w:rFonts w:eastAsiaTheme="minorHAnsi"/>
          <w:b/>
          <w:bCs/>
          <w:sz w:val="24"/>
          <w:szCs w:val="24"/>
        </w:rPr>
        <w:t>Язык и речь. Виды речевой деятельности</w:t>
      </w:r>
    </w:p>
    <w:p w14:paraId="21176C86" w14:textId="77777777" w:rsidR="001E2EC5" w:rsidRPr="001B6B38" w:rsidRDefault="001E2EC5" w:rsidP="001E2EC5">
      <w:pPr>
        <w:suppressAutoHyphens w:val="0"/>
        <w:autoSpaceDE w:val="0"/>
        <w:autoSpaceDN w:val="0"/>
        <w:adjustRightInd w:val="0"/>
        <w:spacing w:line="240" w:lineRule="auto"/>
        <w:ind w:firstLine="0"/>
        <w:jc w:val="left"/>
        <w:rPr>
          <w:rFonts w:eastAsiaTheme="minorHAnsi"/>
          <w:sz w:val="24"/>
          <w:szCs w:val="24"/>
        </w:rPr>
      </w:pPr>
      <w:r w:rsidRPr="001B6B38">
        <w:rPr>
          <w:rFonts w:eastAsiaTheme="minorHAnsi"/>
          <w:sz w:val="24"/>
          <w:szCs w:val="24"/>
        </w:rPr>
        <w:t>Понятие речевого (риторического) идеала.</w:t>
      </w:r>
    </w:p>
    <w:p w14:paraId="1AAB15D7" w14:textId="77777777" w:rsidR="001E2EC5" w:rsidRPr="001B6B38" w:rsidRDefault="001E2EC5" w:rsidP="001E2EC5">
      <w:pPr>
        <w:suppressAutoHyphens w:val="0"/>
        <w:autoSpaceDE w:val="0"/>
        <w:autoSpaceDN w:val="0"/>
        <w:adjustRightInd w:val="0"/>
        <w:spacing w:line="240" w:lineRule="auto"/>
        <w:ind w:firstLine="0"/>
        <w:jc w:val="left"/>
        <w:rPr>
          <w:rFonts w:eastAsiaTheme="minorHAnsi"/>
          <w:sz w:val="24"/>
          <w:szCs w:val="24"/>
        </w:rPr>
      </w:pPr>
      <w:r w:rsidRPr="001B6B38">
        <w:rPr>
          <w:rFonts w:eastAsiaTheme="minorHAnsi"/>
          <w:sz w:val="24"/>
          <w:szCs w:val="24"/>
        </w:rPr>
        <w:t>Пути становления и истоки русского речевого идеала в контексте истории</w:t>
      </w:r>
    </w:p>
    <w:p w14:paraId="3071A5AF" w14:textId="77777777" w:rsidR="001E2EC5" w:rsidRPr="001B6B38" w:rsidRDefault="001E2EC5" w:rsidP="001E2EC5">
      <w:pPr>
        <w:suppressAutoHyphens w:val="0"/>
        <w:autoSpaceDE w:val="0"/>
        <w:autoSpaceDN w:val="0"/>
        <w:adjustRightInd w:val="0"/>
        <w:spacing w:line="240" w:lineRule="auto"/>
        <w:ind w:firstLine="0"/>
        <w:jc w:val="left"/>
        <w:rPr>
          <w:rFonts w:eastAsiaTheme="minorHAnsi"/>
          <w:sz w:val="24"/>
          <w:szCs w:val="24"/>
        </w:rPr>
      </w:pPr>
      <w:r w:rsidRPr="001B6B38">
        <w:rPr>
          <w:rFonts w:eastAsiaTheme="minorHAnsi"/>
          <w:sz w:val="24"/>
          <w:szCs w:val="24"/>
        </w:rPr>
        <w:t>русской культуры. Основные риторические категории и элементы речевого</w:t>
      </w:r>
    </w:p>
    <w:p w14:paraId="12EDF67B" w14:textId="77777777" w:rsidR="001E2EC5" w:rsidRPr="001B6B38" w:rsidRDefault="001E2EC5" w:rsidP="001E2EC5">
      <w:pPr>
        <w:suppressAutoHyphens w:val="0"/>
        <w:autoSpaceDE w:val="0"/>
        <w:autoSpaceDN w:val="0"/>
        <w:adjustRightInd w:val="0"/>
        <w:spacing w:line="240" w:lineRule="auto"/>
        <w:ind w:firstLine="0"/>
        <w:jc w:val="left"/>
        <w:rPr>
          <w:rFonts w:eastAsiaTheme="minorHAnsi"/>
          <w:sz w:val="24"/>
          <w:szCs w:val="24"/>
        </w:rPr>
      </w:pPr>
      <w:r w:rsidRPr="001B6B38">
        <w:rPr>
          <w:rFonts w:eastAsiaTheme="minorHAnsi"/>
          <w:sz w:val="24"/>
          <w:szCs w:val="24"/>
        </w:rPr>
        <w:t>мастерства Понятие эффективности речевого общения. Оратория: мастерство</w:t>
      </w:r>
    </w:p>
    <w:p w14:paraId="4E15803C" w14:textId="77777777" w:rsidR="001E2EC5" w:rsidRPr="001B6B38" w:rsidRDefault="001E2EC5" w:rsidP="001E2EC5">
      <w:pPr>
        <w:suppressAutoHyphens w:val="0"/>
        <w:autoSpaceDE w:val="0"/>
        <w:autoSpaceDN w:val="0"/>
        <w:adjustRightInd w:val="0"/>
        <w:spacing w:line="240" w:lineRule="auto"/>
        <w:ind w:firstLine="0"/>
        <w:jc w:val="left"/>
        <w:rPr>
          <w:rFonts w:eastAsiaTheme="minorHAnsi"/>
          <w:sz w:val="24"/>
          <w:szCs w:val="24"/>
        </w:rPr>
      </w:pPr>
      <w:r w:rsidRPr="001B6B38">
        <w:rPr>
          <w:rFonts w:eastAsiaTheme="minorHAnsi"/>
          <w:sz w:val="24"/>
          <w:szCs w:val="24"/>
        </w:rPr>
        <w:t>публичного выступления. Принципы подготовки к публичной речи. Техника</w:t>
      </w:r>
    </w:p>
    <w:p w14:paraId="29E55670" w14:textId="77777777" w:rsidR="001E2EC5" w:rsidRPr="001B6B38" w:rsidRDefault="001E2EC5" w:rsidP="001E2EC5">
      <w:pPr>
        <w:suppressAutoHyphens w:val="0"/>
        <w:autoSpaceDE w:val="0"/>
        <w:autoSpaceDN w:val="0"/>
        <w:adjustRightInd w:val="0"/>
        <w:spacing w:line="240" w:lineRule="auto"/>
        <w:ind w:firstLine="0"/>
        <w:jc w:val="left"/>
        <w:rPr>
          <w:rFonts w:eastAsiaTheme="minorHAnsi"/>
          <w:sz w:val="24"/>
          <w:szCs w:val="24"/>
        </w:rPr>
      </w:pPr>
      <w:r w:rsidRPr="001B6B38">
        <w:rPr>
          <w:rFonts w:eastAsiaTheme="minorHAnsi"/>
          <w:sz w:val="24"/>
          <w:szCs w:val="24"/>
        </w:rPr>
        <w:t>импровизированной речи. Особенности импровизации.</w:t>
      </w:r>
    </w:p>
    <w:p w14:paraId="5E31DBF4" w14:textId="77777777" w:rsidR="001E2EC5" w:rsidRPr="001B6B38" w:rsidRDefault="001E2EC5" w:rsidP="001E2EC5">
      <w:pPr>
        <w:suppressAutoHyphens w:val="0"/>
        <w:autoSpaceDE w:val="0"/>
        <w:autoSpaceDN w:val="0"/>
        <w:adjustRightInd w:val="0"/>
        <w:spacing w:line="240" w:lineRule="auto"/>
        <w:ind w:firstLine="0"/>
        <w:jc w:val="left"/>
        <w:rPr>
          <w:rFonts w:eastAsiaTheme="minorHAnsi"/>
          <w:sz w:val="24"/>
          <w:szCs w:val="24"/>
        </w:rPr>
      </w:pPr>
      <w:r w:rsidRPr="001B6B38">
        <w:rPr>
          <w:rFonts w:eastAsiaTheme="minorHAnsi"/>
          <w:sz w:val="24"/>
          <w:szCs w:val="24"/>
        </w:rPr>
        <w:t>Средства речевой выразительности: «цветы красноречия». Важнейшие</w:t>
      </w:r>
    </w:p>
    <w:p w14:paraId="39D0149B" w14:textId="77777777" w:rsidR="001E2EC5" w:rsidRPr="001B6B38" w:rsidRDefault="001E2EC5" w:rsidP="001E2EC5">
      <w:pPr>
        <w:suppressAutoHyphens w:val="0"/>
        <w:autoSpaceDE w:val="0"/>
        <w:autoSpaceDN w:val="0"/>
        <w:adjustRightInd w:val="0"/>
        <w:spacing w:line="240" w:lineRule="auto"/>
        <w:ind w:firstLine="0"/>
        <w:jc w:val="left"/>
        <w:rPr>
          <w:rFonts w:eastAsiaTheme="minorHAnsi"/>
          <w:sz w:val="24"/>
          <w:szCs w:val="24"/>
        </w:rPr>
      </w:pPr>
      <w:r w:rsidRPr="001B6B38">
        <w:rPr>
          <w:rFonts w:eastAsiaTheme="minorHAnsi"/>
          <w:sz w:val="24"/>
          <w:szCs w:val="24"/>
        </w:rPr>
        <w:t>риторические тропы и фигуры. Структура и риторические функции метафоры,</w:t>
      </w:r>
    </w:p>
    <w:p w14:paraId="7EB34689" w14:textId="77777777" w:rsidR="001E2EC5" w:rsidRPr="001B6B38" w:rsidRDefault="001E2EC5" w:rsidP="001E2EC5">
      <w:pPr>
        <w:suppressAutoHyphens w:val="0"/>
        <w:autoSpaceDE w:val="0"/>
        <w:autoSpaceDN w:val="0"/>
        <w:adjustRightInd w:val="0"/>
        <w:spacing w:line="240" w:lineRule="auto"/>
        <w:ind w:firstLine="0"/>
        <w:jc w:val="left"/>
        <w:rPr>
          <w:rFonts w:eastAsiaTheme="minorHAnsi"/>
          <w:sz w:val="24"/>
          <w:szCs w:val="24"/>
        </w:rPr>
      </w:pPr>
      <w:r w:rsidRPr="001B6B38">
        <w:rPr>
          <w:rFonts w:eastAsiaTheme="minorHAnsi"/>
          <w:sz w:val="24"/>
          <w:szCs w:val="24"/>
        </w:rPr>
        <w:t>сравнения, антитезы. Мастерство беседы. Мастерство спора. Доказывание и</w:t>
      </w:r>
    </w:p>
    <w:p w14:paraId="3EA5F9DE" w14:textId="77777777" w:rsidR="001E2EC5" w:rsidRPr="001B6B38" w:rsidRDefault="001E2EC5" w:rsidP="001E2EC5">
      <w:pPr>
        <w:suppressAutoHyphens w:val="0"/>
        <w:autoSpaceDE w:val="0"/>
        <w:autoSpaceDN w:val="0"/>
        <w:adjustRightInd w:val="0"/>
        <w:spacing w:line="240" w:lineRule="auto"/>
        <w:ind w:firstLine="0"/>
        <w:jc w:val="left"/>
        <w:rPr>
          <w:rFonts w:eastAsiaTheme="minorHAnsi"/>
          <w:sz w:val="24"/>
          <w:szCs w:val="24"/>
        </w:rPr>
      </w:pPr>
      <w:r w:rsidRPr="001B6B38">
        <w:rPr>
          <w:rFonts w:eastAsiaTheme="minorHAnsi"/>
          <w:sz w:val="24"/>
          <w:szCs w:val="24"/>
        </w:rPr>
        <w:t>убеждение. Стратегия и тактика спора. Речевое поведение спорящих.</w:t>
      </w:r>
    </w:p>
    <w:p w14:paraId="006F9C7C" w14:textId="77777777" w:rsidR="001E2EC5" w:rsidRPr="001B6B38" w:rsidRDefault="001E2EC5" w:rsidP="001E2EC5">
      <w:pPr>
        <w:suppressAutoHyphens w:val="0"/>
        <w:autoSpaceDE w:val="0"/>
        <w:autoSpaceDN w:val="0"/>
        <w:adjustRightInd w:val="0"/>
        <w:spacing w:line="240" w:lineRule="auto"/>
        <w:ind w:firstLine="0"/>
        <w:jc w:val="left"/>
        <w:rPr>
          <w:rFonts w:eastAsiaTheme="minorHAnsi"/>
          <w:b/>
          <w:bCs/>
          <w:sz w:val="24"/>
          <w:szCs w:val="24"/>
        </w:rPr>
      </w:pPr>
      <w:r w:rsidRPr="001B6B38">
        <w:rPr>
          <w:rFonts w:eastAsiaTheme="minorHAnsi"/>
          <w:b/>
          <w:bCs/>
          <w:sz w:val="24"/>
          <w:szCs w:val="24"/>
        </w:rPr>
        <w:t>Текст как единица языка и речи</w:t>
      </w:r>
    </w:p>
    <w:p w14:paraId="54D2E490" w14:textId="77777777" w:rsidR="001E2EC5" w:rsidRPr="001B6B38" w:rsidRDefault="001E2EC5" w:rsidP="001E2EC5">
      <w:pPr>
        <w:suppressAutoHyphens w:val="0"/>
        <w:autoSpaceDE w:val="0"/>
        <w:autoSpaceDN w:val="0"/>
        <w:adjustRightInd w:val="0"/>
        <w:spacing w:line="240" w:lineRule="auto"/>
        <w:ind w:firstLine="0"/>
        <w:jc w:val="left"/>
        <w:rPr>
          <w:rFonts w:eastAsiaTheme="minorHAnsi"/>
          <w:sz w:val="24"/>
          <w:szCs w:val="24"/>
        </w:rPr>
      </w:pPr>
      <w:r w:rsidRPr="001B6B38">
        <w:rPr>
          <w:rFonts w:eastAsiaTheme="minorHAnsi"/>
          <w:sz w:val="24"/>
          <w:szCs w:val="24"/>
        </w:rPr>
        <w:t>Категория монолога и диалога как формы речевого общения.</w:t>
      </w:r>
    </w:p>
    <w:p w14:paraId="399745E6" w14:textId="77777777" w:rsidR="001E2EC5" w:rsidRPr="001B6B38" w:rsidRDefault="001E2EC5" w:rsidP="001E2EC5">
      <w:pPr>
        <w:suppressAutoHyphens w:val="0"/>
        <w:autoSpaceDE w:val="0"/>
        <w:autoSpaceDN w:val="0"/>
        <w:adjustRightInd w:val="0"/>
        <w:spacing w:line="240" w:lineRule="auto"/>
        <w:ind w:firstLine="0"/>
        <w:jc w:val="left"/>
        <w:rPr>
          <w:rFonts w:eastAsiaTheme="minorHAnsi"/>
          <w:sz w:val="24"/>
          <w:szCs w:val="24"/>
        </w:rPr>
      </w:pPr>
      <w:r w:rsidRPr="001B6B38">
        <w:rPr>
          <w:rFonts w:eastAsiaTheme="minorHAnsi"/>
          <w:sz w:val="24"/>
          <w:szCs w:val="24"/>
        </w:rPr>
        <w:t>Структура публичного выступления.</w:t>
      </w:r>
    </w:p>
    <w:p w14:paraId="7B6168D6" w14:textId="77777777" w:rsidR="001E2EC5" w:rsidRPr="001B6B38" w:rsidRDefault="001E2EC5" w:rsidP="001E2EC5">
      <w:pPr>
        <w:suppressAutoHyphens w:val="0"/>
        <w:autoSpaceDE w:val="0"/>
        <w:autoSpaceDN w:val="0"/>
        <w:adjustRightInd w:val="0"/>
        <w:spacing w:line="240" w:lineRule="auto"/>
        <w:ind w:firstLine="0"/>
        <w:jc w:val="left"/>
        <w:rPr>
          <w:rFonts w:eastAsiaTheme="minorHAnsi"/>
          <w:sz w:val="24"/>
          <w:szCs w:val="24"/>
        </w:rPr>
      </w:pPr>
      <w:r w:rsidRPr="001B6B38">
        <w:rPr>
          <w:rFonts w:eastAsiaTheme="minorHAnsi"/>
          <w:sz w:val="24"/>
          <w:szCs w:val="24"/>
        </w:rPr>
        <w:t>Риторика остроумия: юмор, ирония, намёк, парадокс, их функции в</w:t>
      </w:r>
    </w:p>
    <w:p w14:paraId="62FFC33D" w14:textId="77777777" w:rsidR="001E2EC5" w:rsidRPr="001B6B38" w:rsidRDefault="001E2EC5" w:rsidP="001E2EC5">
      <w:pPr>
        <w:suppressAutoHyphens w:val="0"/>
        <w:autoSpaceDE w:val="0"/>
        <w:autoSpaceDN w:val="0"/>
        <w:adjustRightInd w:val="0"/>
        <w:spacing w:line="240" w:lineRule="auto"/>
        <w:ind w:firstLine="0"/>
        <w:jc w:val="left"/>
        <w:rPr>
          <w:rFonts w:eastAsiaTheme="minorHAnsi"/>
          <w:sz w:val="24"/>
          <w:szCs w:val="24"/>
        </w:rPr>
      </w:pPr>
      <w:r w:rsidRPr="001B6B38">
        <w:rPr>
          <w:rFonts w:eastAsiaTheme="minorHAnsi"/>
          <w:sz w:val="24"/>
          <w:szCs w:val="24"/>
        </w:rPr>
        <w:t>публичной речи. Риторика делового общения. Спор, дискуссия, полемика.</w:t>
      </w:r>
    </w:p>
    <w:p w14:paraId="08F1F1C6" w14:textId="77777777" w:rsidR="001E2EC5" w:rsidRPr="001B6B38" w:rsidRDefault="001E2EC5" w:rsidP="001E2EC5">
      <w:pPr>
        <w:suppressAutoHyphens w:val="0"/>
        <w:autoSpaceDE w:val="0"/>
        <w:autoSpaceDN w:val="0"/>
        <w:adjustRightInd w:val="0"/>
        <w:spacing w:line="240" w:lineRule="auto"/>
        <w:ind w:firstLine="0"/>
        <w:jc w:val="left"/>
        <w:rPr>
          <w:rFonts w:eastAsiaTheme="minorHAnsi"/>
          <w:sz w:val="24"/>
          <w:szCs w:val="24"/>
        </w:rPr>
      </w:pPr>
      <w:r w:rsidRPr="001B6B38">
        <w:rPr>
          <w:rFonts w:eastAsiaTheme="minorHAnsi"/>
          <w:sz w:val="24"/>
          <w:szCs w:val="24"/>
        </w:rPr>
        <w:t>Спор и беседа: речевые роли участников, возможная типология ситуаций</w:t>
      </w:r>
    </w:p>
    <w:p w14:paraId="44D50103" w14:textId="77777777" w:rsidR="001E2EC5" w:rsidRPr="001B6B38" w:rsidRDefault="001E2EC5" w:rsidP="001E2EC5">
      <w:pPr>
        <w:suppressAutoHyphens w:val="0"/>
        <w:autoSpaceDE w:val="0"/>
        <w:autoSpaceDN w:val="0"/>
        <w:adjustRightInd w:val="0"/>
        <w:spacing w:line="240" w:lineRule="auto"/>
        <w:ind w:firstLine="0"/>
        <w:jc w:val="left"/>
        <w:rPr>
          <w:rFonts w:eastAsiaTheme="minorHAnsi"/>
          <w:sz w:val="24"/>
          <w:szCs w:val="24"/>
        </w:rPr>
      </w:pPr>
      <w:r w:rsidRPr="001B6B38">
        <w:rPr>
          <w:rFonts w:eastAsiaTheme="minorHAnsi"/>
          <w:sz w:val="24"/>
          <w:szCs w:val="24"/>
        </w:rPr>
        <w:t>спора.</w:t>
      </w:r>
    </w:p>
    <w:p w14:paraId="3A949FE4" w14:textId="77777777" w:rsidR="001E2EC5" w:rsidRPr="001B6B38" w:rsidRDefault="001E2EC5" w:rsidP="001E2EC5">
      <w:pPr>
        <w:suppressAutoHyphens w:val="0"/>
        <w:autoSpaceDE w:val="0"/>
        <w:autoSpaceDN w:val="0"/>
        <w:adjustRightInd w:val="0"/>
        <w:spacing w:line="240" w:lineRule="auto"/>
        <w:ind w:firstLine="0"/>
        <w:jc w:val="left"/>
        <w:rPr>
          <w:rFonts w:eastAsiaTheme="minorHAnsi"/>
          <w:b/>
          <w:bCs/>
          <w:sz w:val="24"/>
          <w:szCs w:val="24"/>
        </w:rPr>
      </w:pPr>
      <w:r w:rsidRPr="001B6B38">
        <w:rPr>
          <w:rFonts w:eastAsiaTheme="minorHAnsi"/>
          <w:b/>
          <w:bCs/>
          <w:sz w:val="24"/>
          <w:szCs w:val="24"/>
        </w:rPr>
        <w:lastRenderedPageBreak/>
        <w:t>Функциональные разновидности языка</w:t>
      </w:r>
    </w:p>
    <w:p w14:paraId="72C6B276" w14:textId="77777777" w:rsidR="001E2EC5" w:rsidRPr="001B6B38" w:rsidRDefault="001E2EC5" w:rsidP="001E2EC5">
      <w:pPr>
        <w:suppressAutoHyphens w:val="0"/>
        <w:autoSpaceDE w:val="0"/>
        <w:autoSpaceDN w:val="0"/>
        <w:adjustRightInd w:val="0"/>
        <w:spacing w:line="240" w:lineRule="auto"/>
        <w:ind w:firstLine="0"/>
        <w:jc w:val="left"/>
        <w:rPr>
          <w:rFonts w:eastAsiaTheme="minorHAnsi"/>
          <w:sz w:val="24"/>
          <w:szCs w:val="24"/>
        </w:rPr>
      </w:pPr>
      <w:r w:rsidRPr="001B6B38">
        <w:rPr>
          <w:rFonts w:eastAsiaTheme="minorHAnsi"/>
          <w:i/>
          <w:iCs/>
          <w:sz w:val="24"/>
          <w:szCs w:val="24"/>
        </w:rPr>
        <w:t xml:space="preserve">Научный стиль речи. </w:t>
      </w:r>
      <w:r w:rsidRPr="001B6B38">
        <w:rPr>
          <w:rFonts w:eastAsiaTheme="minorHAnsi"/>
          <w:sz w:val="24"/>
          <w:szCs w:val="24"/>
        </w:rPr>
        <w:t>Назначение, признаки научного стиля речи. Морфологи-</w:t>
      </w:r>
    </w:p>
    <w:p w14:paraId="4BB94164" w14:textId="77777777" w:rsidR="001E2EC5" w:rsidRPr="001B6B38" w:rsidRDefault="001E2EC5" w:rsidP="001E2EC5">
      <w:pPr>
        <w:suppressAutoHyphens w:val="0"/>
        <w:autoSpaceDE w:val="0"/>
        <w:autoSpaceDN w:val="0"/>
        <w:adjustRightInd w:val="0"/>
        <w:spacing w:line="240" w:lineRule="auto"/>
        <w:ind w:firstLine="0"/>
        <w:jc w:val="left"/>
        <w:rPr>
          <w:rFonts w:eastAsiaTheme="minorHAnsi"/>
          <w:sz w:val="24"/>
          <w:szCs w:val="24"/>
        </w:rPr>
      </w:pPr>
      <w:proofErr w:type="spellStart"/>
      <w:r w:rsidRPr="001B6B38">
        <w:rPr>
          <w:rFonts w:eastAsiaTheme="minorHAnsi"/>
          <w:sz w:val="24"/>
          <w:szCs w:val="24"/>
        </w:rPr>
        <w:t>ческие</w:t>
      </w:r>
      <w:proofErr w:type="spellEnd"/>
      <w:r w:rsidRPr="001B6B38">
        <w:rPr>
          <w:rFonts w:eastAsiaTheme="minorHAnsi"/>
          <w:sz w:val="24"/>
          <w:szCs w:val="24"/>
        </w:rPr>
        <w:t xml:space="preserve"> и синтаксические особенности научного стиля. Терминологические эн-</w:t>
      </w:r>
    </w:p>
    <w:p w14:paraId="1D0E8228" w14:textId="77777777" w:rsidR="001E2EC5" w:rsidRPr="001B6B38" w:rsidRDefault="001E2EC5" w:rsidP="001E2EC5">
      <w:pPr>
        <w:suppressAutoHyphens w:val="0"/>
        <w:autoSpaceDE w:val="0"/>
        <w:autoSpaceDN w:val="0"/>
        <w:adjustRightInd w:val="0"/>
        <w:spacing w:line="240" w:lineRule="auto"/>
        <w:ind w:firstLine="0"/>
        <w:jc w:val="left"/>
        <w:rPr>
          <w:rFonts w:eastAsiaTheme="minorHAnsi"/>
          <w:sz w:val="24"/>
          <w:szCs w:val="24"/>
        </w:rPr>
      </w:pPr>
      <w:proofErr w:type="spellStart"/>
      <w:r w:rsidRPr="001B6B38">
        <w:rPr>
          <w:rFonts w:eastAsiaTheme="minorHAnsi"/>
          <w:sz w:val="24"/>
          <w:szCs w:val="24"/>
        </w:rPr>
        <w:t>циклопедии</w:t>
      </w:r>
      <w:proofErr w:type="spellEnd"/>
      <w:r w:rsidRPr="001B6B38">
        <w:rPr>
          <w:rFonts w:eastAsiaTheme="minorHAnsi"/>
          <w:sz w:val="24"/>
          <w:szCs w:val="24"/>
        </w:rPr>
        <w:t>, словари и справочники.</w:t>
      </w:r>
    </w:p>
    <w:p w14:paraId="50A3F06D" w14:textId="77777777" w:rsidR="001E2EC5" w:rsidRPr="001B6B38" w:rsidRDefault="001E2EC5" w:rsidP="001E2EC5">
      <w:pPr>
        <w:suppressAutoHyphens w:val="0"/>
        <w:autoSpaceDE w:val="0"/>
        <w:autoSpaceDN w:val="0"/>
        <w:adjustRightInd w:val="0"/>
        <w:spacing w:line="240" w:lineRule="auto"/>
        <w:ind w:firstLine="0"/>
        <w:jc w:val="left"/>
        <w:rPr>
          <w:rFonts w:eastAsiaTheme="minorHAnsi"/>
          <w:sz w:val="24"/>
          <w:szCs w:val="24"/>
        </w:rPr>
      </w:pPr>
      <w:r w:rsidRPr="001B6B38">
        <w:rPr>
          <w:rFonts w:eastAsiaTheme="minorHAnsi"/>
          <w:i/>
          <w:iCs/>
          <w:sz w:val="24"/>
          <w:szCs w:val="24"/>
        </w:rPr>
        <w:t xml:space="preserve">Официально-деловой стиль речи. </w:t>
      </w:r>
      <w:r w:rsidRPr="001B6B38">
        <w:rPr>
          <w:rFonts w:eastAsiaTheme="minorHAnsi"/>
          <w:sz w:val="24"/>
          <w:szCs w:val="24"/>
        </w:rPr>
        <w:t>Основные признаки официально-делового</w:t>
      </w:r>
    </w:p>
    <w:p w14:paraId="3C4B72C5" w14:textId="77777777" w:rsidR="001E2EC5" w:rsidRPr="001B6B38" w:rsidRDefault="001E2EC5" w:rsidP="001E2EC5">
      <w:pPr>
        <w:suppressAutoHyphens w:val="0"/>
        <w:autoSpaceDE w:val="0"/>
        <w:autoSpaceDN w:val="0"/>
        <w:adjustRightInd w:val="0"/>
        <w:spacing w:line="240" w:lineRule="auto"/>
        <w:ind w:firstLine="0"/>
        <w:jc w:val="left"/>
        <w:rPr>
          <w:rFonts w:eastAsiaTheme="minorHAnsi"/>
          <w:sz w:val="24"/>
          <w:szCs w:val="24"/>
        </w:rPr>
      </w:pPr>
      <w:r w:rsidRPr="001B6B38">
        <w:rPr>
          <w:rFonts w:eastAsiaTheme="minorHAnsi"/>
          <w:sz w:val="24"/>
          <w:szCs w:val="24"/>
        </w:rPr>
        <w:t xml:space="preserve">стиля: точность, неличный характер, </w:t>
      </w:r>
      <w:proofErr w:type="spellStart"/>
      <w:r w:rsidRPr="001B6B38">
        <w:rPr>
          <w:rFonts w:eastAsiaTheme="minorHAnsi"/>
          <w:sz w:val="24"/>
          <w:szCs w:val="24"/>
        </w:rPr>
        <w:t>стандартизированность</w:t>
      </w:r>
      <w:proofErr w:type="spellEnd"/>
      <w:r w:rsidRPr="001B6B38">
        <w:rPr>
          <w:rFonts w:eastAsiaTheme="minorHAnsi"/>
          <w:sz w:val="24"/>
          <w:szCs w:val="24"/>
        </w:rPr>
        <w:t>, стереотипность</w:t>
      </w:r>
    </w:p>
    <w:p w14:paraId="357EBBFF" w14:textId="77777777" w:rsidR="001E2EC5" w:rsidRPr="001B6B38" w:rsidRDefault="001E2EC5" w:rsidP="001E2EC5">
      <w:pPr>
        <w:suppressAutoHyphens w:val="0"/>
        <w:autoSpaceDE w:val="0"/>
        <w:autoSpaceDN w:val="0"/>
        <w:adjustRightInd w:val="0"/>
        <w:spacing w:line="240" w:lineRule="auto"/>
        <w:ind w:firstLine="0"/>
        <w:jc w:val="left"/>
        <w:rPr>
          <w:rFonts w:eastAsiaTheme="minorHAnsi"/>
          <w:sz w:val="24"/>
          <w:szCs w:val="24"/>
        </w:rPr>
      </w:pPr>
      <w:r w:rsidRPr="001B6B38">
        <w:rPr>
          <w:rFonts w:eastAsiaTheme="minorHAnsi"/>
          <w:sz w:val="24"/>
          <w:szCs w:val="24"/>
        </w:rPr>
        <w:t>построения текстов и их предписывающий характер. Резюме, автобиография.</w:t>
      </w:r>
    </w:p>
    <w:p w14:paraId="59FEE39A" w14:textId="77777777" w:rsidR="001E2EC5" w:rsidRPr="001B6B38" w:rsidRDefault="001E2EC5" w:rsidP="001E2EC5">
      <w:pPr>
        <w:suppressAutoHyphens w:val="0"/>
        <w:autoSpaceDE w:val="0"/>
        <w:autoSpaceDN w:val="0"/>
        <w:adjustRightInd w:val="0"/>
        <w:spacing w:line="240" w:lineRule="auto"/>
        <w:ind w:firstLine="0"/>
        <w:jc w:val="left"/>
        <w:rPr>
          <w:rFonts w:eastAsiaTheme="minorHAnsi"/>
          <w:sz w:val="24"/>
          <w:szCs w:val="24"/>
        </w:rPr>
      </w:pPr>
      <w:r w:rsidRPr="001B6B38">
        <w:rPr>
          <w:rFonts w:eastAsiaTheme="minorHAnsi"/>
          <w:i/>
          <w:iCs/>
          <w:sz w:val="24"/>
          <w:szCs w:val="24"/>
        </w:rPr>
        <w:t xml:space="preserve">Разговорная речь. </w:t>
      </w:r>
      <w:r w:rsidRPr="001B6B38">
        <w:rPr>
          <w:rFonts w:eastAsiaTheme="minorHAnsi"/>
          <w:sz w:val="24"/>
          <w:szCs w:val="24"/>
        </w:rPr>
        <w:t xml:space="preserve">Фонетические, интонационные, лексические, </w:t>
      </w:r>
      <w:proofErr w:type="spellStart"/>
      <w:r w:rsidRPr="001B6B38">
        <w:rPr>
          <w:rFonts w:eastAsiaTheme="minorHAnsi"/>
          <w:sz w:val="24"/>
          <w:szCs w:val="24"/>
        </w:rPr>
        <w:t>морфологиче</w:t>
      </w:r>
      <w:proofErr w:type="spellEnd"/>
      <w:r w:rsidRPr="001B6B38">
        <w:rPr>
          <w:rFonts w:eastAsiaTheme="minorHAnsi"/>
          <w:sz w:val="24"/>
          <w:szCs w:val="24"/>
        </w:rPr>
        <w:t>-</w:t>
      </w:r>
    </w:p>
    <w:p w14:paraId="226E6D1A" w14:textId="77777777" w:rsidR="001E2EC5" w:rsidRPr="001B6B38" w:rsidRDefault="001E2EC5" w:rsidP="001E2EC5">
      <w:pPr>
        <w:suppressAutoHyphens w:val="0"/>
        <w:autoSpaceDE w:val="0"/>
        <w:autoSpaceDN w:val="0"/>
        <w:adjustRightInd w:val="0"/>
        <w:spacing w:line="240" w:lineRule="auto"/>
        <w:ind w:firstLine="0"/>
        <w:jc w:val="left"/>
        <w:rPr>
          <w:rFonts w:eastAsiaTheme="minorHAnsi"/>
          <w:sz w:val="24"/>
          <w:szCs w:val="24"/>
        </w:rPr>
      </w:pPr>
      <w:proofErr w:type="spellStart"/>
      <w:r w:rsidRPr="001B6B38">
        <w:rPr>
          <w:rFonts w:eastAsiaTheme="minorHAnsi"/>
          <w:sz w:val="24"/>
          <w:szCs w:val="24"/>
        </w:rPr>
        <w:t>ские</w:t>
      </w:r>
      <w:proofErr w:type="spellEnd"/>
      <w:r w:rsidRPr="001B6B38">
        <w:rPr>
          <w:rFonts w:eastAsiaTheme="minorHAnsi"/>
          <w:sz w:val="24"/>
          <w:szCs w:val="24"/>
        </w:rPr>
        <w:t>, синтаксические особенности разговорной речи. Невербальные средства</w:t>
      </w:r>
    </w:p>
    <w:p w14:paraId="015C5657" w14:textId="77777777" w:rsidR="001E2EC5" w:rsidRPr="001B6B38" w:rsidRDefault="001E2EC5" w:rsidP="001E2EC5">
      <w:pPr>
        <w:suppressAutoHyphens w:val="0"/>
        <w:autoSpaceDE w:val="0"/>
        <w:autoSpaceDN w:val="0"/>
        <w:adjustRightInd w:val="0"/>
        <w:spacing w:line="240" w:lineRule="auto"/>
        <w:ind w:firstLine="0"/>
        <w:jc w:val="left"/>
        <w:rPr>
          <w:rFonts w:eastAsiaTheme="minorHAnsi"/>
          <w:sz w:val="24"/>
          <w:szCs w:val="24"/>
        </w:rPr>
      </w:pPr>
      <w:r w:rsidRPr="001B6B38">
        <w:rPr>
          <w:rFonts w:eastAsiaTheme="minorHAnsi"/>
          <w:sz w:val="24"/>
          <w:szCs w:val="24"/>
        </w:rPr>
        <w:t>общения. Культура разговорной речи.</w:t>
      </w:r>
    </w:p>
    <w:p w14:paraId="4E68FD8E" w14:textId="77777777" w:rsidR="001E2EC5" w:rsidRPr="001B6B38" w:rsidRDefault="001E2EC5" w:rsidP="001E2EC5">
      <w:pPr>
        <w:suppressAutoHyphens w:val="0"/>
        <w:autoSpaceDE w:val="0"/>
        <w:autoSpaceDN w:val="0"/>
        <w:adjustRightInd w:val="0"/>
        <w:spacing w:line="240" w:lineRule="auto"/>
        <w:ind w:firstLine="0"/>
        <w:jc w:val="left"/>
        <w:rPr>
          <w:rFonts w:eastAsiaTheme="minorHAnsi"/>
          <w:sz w:val="24"/>
          <w:szCs w:val="24"/>
        </w:rPr>
      </w:pPr>
      <w:r w:rsidRPr="001B6B38">
        <w:rPr>
          <w:rFonts w:eastAsiaTheme="minorHAnsi"/>
          <w:i/>
          <w:iCs/>
          <w:sz w:val="24"/>
          <w:szCs w:val="24"/>
        </w:rPr>
        <w:t xml:space="preserve">Публицистический стиль речи. </w:t>
      </w:r>
      <w:r w:rsidRPr="001B6B38">
        <w:rPr>
          <w:rFonts w:eastAsiaTheme="minorHAnsi"/>
          <w:sz w:val="24"/>
          <w:szCs w:val="24"/>
        </w:rPr>
        <w:t xml:space="preserve">Устное выступление. Дискуссия. </w:t>
      </w:r>
      <w:proofErr w:type="spellStart"/>
      <w:r w:rsidRPr="001B6B38">
        <w:rPr>
          <w:rFonts w:eastAsiaTheme="minorHAnsi"/>
          <w:sz w:val="24"/>
          <w:szCs w:val="24"/>
        </w:rPr>
        <w:t>Использова</w:t>
      </w:r>
      <w:proofErr w:type="spellEnd"/>
      <w:r w:rsidRPr="001B6B38">
        <w:rPr>
          <w:rFonts w:eastAsiaTheme="minorHAnsi"/>
          <w:sz w:val="24"/>
          <w:szCs w:val="24"/>
        </w:rPr>
        <w:t>-</w:t>
      </w:r>
    </w:p>
    <w:p w14:paraId="2CD40209" w14:textId="77777777" w:rsidR="001E2EC5" w:rsidRPr="001B6B38" w:rsidRDefault="001E2EC5" w:rsidP="001E2EC5">
      <w:pPr>
        <w:suppressAutoHyphens w:val="0"/>
        <w:autoSpaceDE w:val="0"/>
        <w:autoSpaceDN w:val="0"/>
        <w:adjustRightInd w:val="0"/>
        <w:spacing w:line="240" w:lineRule="auto"/>
        <w:ind w:firstLine="0"/>
        <w:jc w:val="left"/>
        <w:rPr>
          <w:rFonts w:eastAsiaTheme="minorHAnsi"/>
          <w:sz w:val="24"/>
          <w:szCs w:val="24"/>
        </w:rPr>
      </w:pPr>
      <w:proofErr w:type="spellStart"/>
      <w:r w:rsidRPr="001B6B38">
        <w:rPr>
          <w:rFonts w:eastAsiaTheme="minorHAnsi"/>
          <w:sz w:val="24"/>
          <w:szCs w:val="24"/>
        </w:rPr>
        <w:t>ние</w:t>
      </w:r>
      <w:proofErr w:type="spellEnd"/>
      <w:r w:rsidRPr="001B6B38">
        <w:rPr>
          <w:rFonts w:eastAsiaTheme="minorHAnsi"/>
          <w:sz w:val="24"/>
          <w:szCs w:val="24"/>
        </w:rPr>
        <w:t xml:space="preserve"> учащимися средств публицистического стиля в собственной речи.</w:t>
      </w:r>
    </w:p>
    <w:p w14:paraId="5C5EE337" w14:textId="77777777" w:rsidR="001E2EC5" w:rsidRPr="001B6B38" w:rsidRDefault="001E2EC5" w:rsidP="001E2EC5">
      <w:pPr>
        <w:suppressAutoHyphens w:val="0"/>
        <w:autoSpaceDE w:val="0"/>
        <w:autoSpaceDN w:val="0"/>
        <w:adjustRightInd w:val="0"/>
        <w:spacing w:line="240" w:lineRule="auto"/>
        <w:ind w:firstLine="0"/>
        <w:jc w:val="left"/>
        <w:rPr>
          <w:rFonts w:eastAsiaTheme="minorHAnsi"/>
          <w:sz w:val="24"/>
          <w:szCs w:val="24"/>
        </w:rPr>
      </w:pPr>
      <w:r w:rsidRPr="001B6B38">
        <w:rPr>
          <w:rFonts w:eastAsiaTheme="minorHAnsi"/>
          <w:i/>
          <w:iCs/>
          <w:sz w:val="24"/>
          <w:szCs w:val="24"/>
        </w:rPr>
        <w:t xml:space="preserve">Язык художественной литературы. </w:t>
      </w:r>
      <w:r w:rsidRPr="001B6B38">
        <w:rPr>
          <w:rFonts w:eastAsiaTheme="minorHAnsi"/>
          <w:sz w:val="24"/>
          <w:szCs w:val="24"/>
        </w:rPr>
        <w:t>Источники богатства и выразительности</w:t>
      </w:r>
    </w:p>
    <w:p w14:paraId="3F3FADEA" w14:textId="77777777" w:rsidR="001E2EC5" w:rsidRPr="001B6B38" w:rsidRDefault="001E2EC5" w:rsidP="001E2EC5">
      <w:pPr>
        <w:suppressAutoHyphens w:val="0"/>
        <w:autoSpaceDE w:val="0"/>
        <w:autoSpaceDN w:val="0"/>
        <w:adjustRightInd w:val="0"/>
        <w:spacing w:line="240" w:lineRule="auto"/>
        <w:ind w:firstLine="0"/>
        <w:jc w:val="left"/>
        <w:rPr>
          <w:rFonts w:eastAsiaTheme="minorHAnsi"/>
          <w:sz w:val="24"/>
          <w:szCs w:val="24"/>
        </w:rPr>
      </w:pPr>
      <w:r w:rsidRPr="001B6B38">
        <w:rPr>
          <w:rFonts w:eastAsiaTheme="minorHAnsi"/>
          <w:sz w:val="24"/>
          <w:szCs w:val="24"/>
        </w:rPr>
        <w:t>русской речи. Основные виды тропов, их использование мастерами</w:t>
      </w:r>
    </w:p>
    <w:p w14:paraId="08FFCA4B" w14:textId="77777777" w:rsidR="001E2EC5" w:rsidRPr="001B6B38" w:rsidRDefault="001E2EC5" w:rsidP="001E2EC5">
      <w:pPr>
        <w:suppressAutoHyphens w:val="0"/>
        <w:autoSpaceDE w:val="0"/>
        <w:autoSpaceDN w:val="0"/>
        <w:adjustRightInd w:val="0"/>
        <w:spacing w:line="240" w:lineRule="auto"/>
        <w:ind w:firstLine="0"/>
        <w:jc w:val="left"/>
        <w:rPr>
          <w:rFonts w:eastAsiaTheme="minorHAnsi"/>
          <w:sz w:val="24"/>
          <w:szCs w:val="24"/>
        </w:rPr>
      </w:pPr>
      <w:r w:rsidRPr="001B6B38">
        <w:rPr>
          <w:rFonts w:eastAsiaTheme="minorHAnsi"/>
          <w:sz w:val="24"/>
          <w:szCs w:val="24"/>
        </w:rPr>
        <w:t>художественного слова. Стилистические фигуры, основанные на возможностях</w:t>
      </w:r>
    </w:p>
    <w:p w14:paraId="58006261" w14:textId="77777777" w:rsidR="001E2EC5" w:rsidRPr="001B6B38" w:rsidRDefault="001E2EC5" w:rsidP="001E2EC5">
      <w:pPr>
        <w:suppressAutoHyphens w:val="0"/>
        <w:autoSpaceDE w:val="0"/>
        <w:autoSpaceDN w:val="0"/>
        <w:adjustRightInd w:val="0"/>
        <w:spacing w:line="240" w:lineRule="auto"/>
        <w:ind w:firstLine="0"/>
        <w:jc w:val="left"/>
        <w:rPr>
          <w:rFonts w:eastAsiaTheme="minorHAnsi"/>
          <w:sz w:val="24"/>
          <w:szCs w:val="24"/>
        </w:rPr>
      </w:pPr>
      <w:r w:rsidRPr="001B6B38">
        <w:rPr>
          <w:rFonts w:eastAsiaTheme="minorHAnsi"/>
          <w:sz w:val="24"/>
          <w:szCs w:val="24"/>
        </w:rPr>
        <w:t>русского синтаксиса.</w:t>
      </w:r>
    </w:p>
    <w:p w14:paraId="21CB19DA" w14:textId="77777777" w:rsidR="001E2EC5" w:rsidRPr="001B6B38" w:rsidRDefault="001E2EC5" w:rsidP="001E2EC5">
      <w:pPr>
        <w:suppressAutoHyphens w:val="0"/>
        <w:autoSpaceDE w:val="0"/>
        <w:autoSpaceDN w:val="0"/>
        <w:adjustRightInd w:val="0"/>
        <w:spacing w:line="240" w:lineRule="auto"/>
        <w:ind w:firstLine="0"/>
        <w:jc w:val="left"/>
        <w:rPr>
          <w:rFonts w:eastAsiaTheme="minorHAnsi"/>
          <w:b/>
          <w:bCs/>
          <w:sz w:val="24"/>
          <w:szCs w:val="24"/>
        </w:rPr>
      </w:pPr>
      <w:r w:rsidRPr="001B6B38">
        <w:rPr>
          <w:rFonts w:eastAsiaTheme="minorHAnsi"/>
          <w:b/>
          <w:bCs/>
          <w:sz w:val="24"/>
          <w:szCs w:val="24"/>
        </w:rPr>
        <w:t>Резерв учебного времени – 3 ч.</w:t>
      </w:r>
    </w:p>
    <w:p w14:paraId="07AB8848" w14:textId="77777777" w:rsidR="001667C0" w:rsidRPr="001B6B38" w:rsidRDefault="001667C0" w:rsidP="001E2EC5">
      <w:pPr>
        <w:suppressAutoHyphens w:val="0"/>
        <w:autoSpaceDE w:val="0"/>
        <w:autoSpaceDN w:val="0"/>
        <w:adjustRightInd w:val="0"/>
        <w:spacing w:line="240" w:lineRule="auto"/>
        <w:ind w:firstLine="0"/>
        <w:jc w:val="left"/>
        <w:rPr>
          <w:rFonts w:eastAsiaTheme="minorHAnsi"/>
          <w:b/>
          <w:bCs/>
          <w:sz w:val="24"/>
          <w:szCs w:val="24"/>
        </w:rPr>
      </w:pPr>
    </w:p>
    <w:p w14:paraId="5A97DB97" w14:textId="65797C54" w:rsidR="001667C0" w:rsidRPr="001B6B38" w:rsidRDefault="006159ED" w:rsidP="006159ED">
      <w:pPr>
        <w:suppressAutoHyphens w:val="0"/>
        <w:autoSpaceDE w:val="0"/>
        <w:autoSpaceDN w:val="0"/>
        <w:adjustRightInd w:val="0"/>
        <w:spacing w:line="240" w:lineRule="auto"/>
        <w:ind w:firstLine="0"/>
        <w:rPr>
          <w:rFonts w:eastAsiaTheme="minorHAnsi"/>
          <w:b/>
          <w:bCs/>
          <w:sz w:val="24"/>
          <w:szCs w:val="24"/>
        </w:rPr>
      </w:pPr>
      <w:r w:rsidRPr="001B6B38">
        <w:rPr>
          <w:rFonts w:eastAsiaTheme="minorHAnsi"/>
          <w:b/>
          <w:bCs/>
          <w:sz w:val="24"/>
          <w:szCs w:val="24"/>
        </w:rPr>
        <w:t xml:space="preserve">                                       </w:t>
      </w:r>
      <w:r w:rsidR="001667C0" w:rsidRPr="001B6B38">
        <w:rPr>
          <w:rFonts w:eastAsiaTheme="minorHAnsi"/>
          <w:b/>
          <w:bCs/>
          <w:sz w:val="24"/>
          <w:szCs w:val="24"/>
        </w:rPr>
        <w:t>«Родной язык (русский)», 11 класс</w:t>
      </w:r>
    </w:p>
    <w:p w14:paraId="691F4C97" w14:textId="77777777" w:rsidR="006159ED" w:rsidRPr="001B6B38" w:rsidRDefault="006159ED" w:rsidP="00B93978">
      <w:pPr>
        <w:suppressAutoHyphens w:val="0"/>
        <w:autoSpaceDE w:val="0"/>
        <w:autoSpaceDN w:val="0"/>
        <w:adjustRightInd w:val="0"/>
        <w:spacing w:line="240" w:lineRule="auto"/>
        <w:ind w:firstLine="0"/>
        <w:rPr>
          <w:rFonts w:eastAsiaTheme="minorHAnsi"/>
          <w:b/>
          <w:bCs/>
          <w:sz w:val="24"/>
          <w:szCs w:val="24"/>
        </w:rPr>
      </w:pPr>
    </w:p>
    <w:p w14:paraId="70CA3A82" w14:textId="77777777" w:rsidR="007800A8" w:rsidRPr="001B6B38" w:rsidRDefault="007800A8" w:rsidP="001667C0">
      <w:pPr>
        <w:suppressAutoHyphens w:val="0"/>
        <w:autoSpaceDE w:val="0"/>
        <w:autoSpaceDN w:val="0"/>
        <w:adjustRightInd w:val="0"/>
        <w:spacing w:line="240" w:lineRule="auto"/>
        <w:ind w:firstLine="0"/>
        <w:jc w:val="center"/>
        <w:rPr>
          <w:rFonts w:eastAsiaTheme="minorHAnsi"/>
          <w:b/>
          <w:bCs/>
          <w:sz w:val="24"/>
          <w:szCs w:val="24"/>
        </w:rPr>
      </w:pPr>
    </w:p>
    <w:p w14:paraId="19337E85" w14:textId="77777777" w:rsidR="001E2EC5" w:rsidRPr="001B6B38" w:rsidRDefault="001E2EC5" w:rsidP="001E2EC5">
      <w:pPr>
        <w:suppressAutoHyphens w:val="0"/>
        <w:autoSpaceDE w:val="0"/>
        <w:autoSpaceDN w:val="0"/>
        <w:adjustRightInd w:val="0"/>
        <w:spacing w:line="240" w:lineRule="auto"/>
        <w:ind w:firstLine="0"/>
        <w:jc w:val="left"/>
        <w:rPr>
          <w:rFonts w:eastAsiaTheme="minorHAnsi"/>
          <w:b/>
          <w:bCs/>
          <w:sz w:val="24"/>
          <w:szCs w:val="24"/>
        </w:rPr>
      </w:pPr>
      <w:r w:rsidRPr="001B6B38">
        <w:rPr>
          <w:rFonts w:eastAsiaTheme="minorHAnsi"/>
          <w:b/>
          <w:bCs/>
          <w:sz w:val="24"/>
          <w:szCs w:val="24"/>
        </w:rPr>
        <w:t>Раздел 1. Язык и культура (5 ч.)</w:t>
      </w:r>
    </w:p>
    <w:p w14:paraId="6789805E" w14:textId="77777777" w:rsidR="001E2EC5" w:rsidRPr="001B6B38" w:rsidRDefault="001E2EC5" w:rsidP="001E2EC5">
      <w:pPr>
        <w:suppressAutoHyphens w:val="0"/>
        <w:autoSpaceDE w:val="0"/>
        <w:autoSpaceDN w:val="0"/>
        <w:adjustRightInd w:val="0"/>
        <w:spacing w:line="240" w:lineRule="auto"/>
        <w:ind w:firstLine="0"/>
        <w:jc w:val="left"/>
        <w:rPr>
          <w:rFonts w:eastAsiaTheme="minorHAnsi"/>
          <w:sz w:val="24"/>
          <w:szCs w:val="24"/>
        </w:rPr>
      </w:pPr>
      <w:r w:rsidRPr="001B6B38">
        <w:rPr>
          <w:rFonts w:eastAsiaTheme="minorHAnsi"/>
          <w:sz w:val="24"/>
          <w:szCs w:val="24"/>
        </w:rPr>
        <w:t>Язык и речь. Язык и художественная литература. Тексты</w:t>
      </w:r>
    </w:p>
    <w:p w14:paraId="210E7E00" w14:textId="77777777" w:rsidR="001E2EC5" w:rsidRPr="001B6B38" w:rsidRDefault="001E2EC5" w:rsidP="001E2EC5">
      <w:pPr>
        <w:suppressAutoHyphens w:val="0"/>
        <w:autoSpaceDE w:val="0"/>
        <w:autoSpaceDN w:val="0"/>
        <w:adjustRightInd w:val="0"/>
        <w:spacing w:line="240" w:lineRule="auto"/>
        <w:ind w:firstLine="0"/>
        <w:jc w:val="left"/>
        <w:rPr>
          <w:rFonts w:eastAsiaTheme="minorHAnsi"/>
          <w:sz w:val="24"/>
          <w:szCs w:val="24"/>
        </w:rPr>
      </w:pPr>
      <w:r w:rsidRPr="001B6B38">
        <w:rPr>
          <w:rFonts w:eastAsiaTheme="minorHAnsi"/>
          <w:sz w:val="24"/>
          <w:szCs w:val="24"/>
        </w:rPr>
        <w:t>художественной литературы как единство формы и содержания. Практическая</w:t>
      </w:r>
    </w:p>
    <w:p w14:paraId="44049666" w14:textId="77777777" w:rsidR="001E2EC5" w:rsidRPr="001B6B38" w:rsidRDefault="001E2EC5" w:rsidP="001E2EC5">
      <w:pPr>
        <w:suppressAutoHyphens w:val="0"/>
        <w:autoSpaceDE w:val="0"/>
        <w:autoSpaceDN w:val="0"/>
        <w:adjustRightInd w:val="0"/>
        <w:spacing w:line="240" w:lineRule="auto"/>
        <w:ind w:firstLine="0"/>
        <w:jc w:val="left"/>
        <w:rPr>
          <w:rFonts w:eastAsiaTheme="minorHAnsi"/>
          <w:sz w:val="24"/>
          <w:szCs w:val="24"/>
        </w:rPr>
      </w:pPr>
      <w:r w:rsidRPr="001B6B38">
        <w:rPr>
          <w:rFonts w:eastAsiaTheme="minorHAnsi"/>
          <w:sz w:val="24"/>
          <w:szCs w:val="24"/>
        </w:rPr>
        <w:t>работа с текстами русских писателей (А. Пушкин «Скупой рыцарь»). Н.</w:t>
      </w:r>
    </w:p>
    <w:p w14:paraId="7F0A9D12" w14:textId="77777777" w:rsidR="001E2EC5" w:rsidRPr="001B6B38" w:rsidRDefault="001E2EC5" w:rsidP="001E2EC5">
      <w:pPr>
        <w:suppressAutoHyphens w:val="0"/>
        <w:autoSpaceDE w:val="0"/>
        <w:autoSpaceDN w:val="0"/>
        <w:adjustRightInd w:val="0"/>
        <w:spacing w:line="240" w:lineRule="auto"/>
        <w:ind w:firstLine="0"/>
        <w:jc w:val="left"/>
        <w:rPr>
          <w:rFonts w:eastAsiaTheme="minorHAnsi"/>
          <w:sz w:val="24"/>
          <w:szCs w:val="24"/>
        </w:rPr>
      </w:pPr>
      <w:r w:rsidRPr="001B6B38">
        <w:rPr>
          <w:rFonts w:eastAsiaTheme="minorHAnsi"/>
          <w:sz w:val="24"/>
          <w:szCs w:val="24"/>
        </w:rPr>
        <w:t>Помяловский о разнообразии языка.</w:t>
      </w:r>
    </w:p>
    <w:p w14:paraId="5538A975" w14:textId="77777777" w:rsidR="001E2EC5" w:rsidRPr="001B6B38" w:rsidRDefault="001E2EC5" w:rsidP="001E2EC5">
      <w:pPr>
        <w:suppressAutoHyphens w:val="0"/>
        <w:autoSpaceDE w:val="0"/>
        <w:autoSpaceDN w:val="0"/>
        <w:adjustRightInd w:val="0"/>
        <w:spacing w:line="240" w:lineRule="auto"/>
        <w:ind w:firstLine="0"/>
        <w:jc w:val="left"/>
        <w:rPr>
          <w:rFonts w:eastAsiaTheme="minorHAnsi"/>
          <w:b/>
          <w:bCs/>
          <w:sz w:val="24"/>
          <w:szCs w:val="24"/>
        </w:rPr>
      </w:pPr>
      <w:r w:rsidRPr="001B6B38">
        <w:rPr>
          <w:rFonts w:eastAsiaTheme="minorHAnsi"/>
          <w:b/>
          <w:bCs/>
          <w:sz w:val="24"/>
          <w:szCs w:val="24"/>
        </w:rPr>
        <w:t>Раздел 2. Культура речи (18 ч.)</w:t>
      </w:r>
    </w:p>
    <w:p w14:paraId="79C9D953" w14:textId="77777777" w:rsidR="001E2EC5" w:rsidRPr="001B6B38" w:rsidRDefault="001E2EC5" w:rsidP="001E2EC5">
      <w:pPr>
        <w:suppressAutoHyphens w:val="0"/>
        <w:autoSpaceDE w:val="0"/>
        <w:autoSpaceDN w:val="0"/>
        <w:adjustRightInd w:val="0"/>
        <w:spacing w:line="240" w:lineRule="auto"/>
        <w:ind w:firstLine="0"/>
        <w:jc w:val="left"/>
        <w:rPr>
          <w:rFonts w:eastAsiaTheme="minorHAnsi"/>
          <w:sz w:val="24"/>
          <w:szCs w:val="24"/>
        </w:rPr>
      </w:pPr>
      <w:r w:rsidRPr="001B6B38">
        <w:rPr>
          <w:rFonts w:eastAsiaTheme="minorHAnsi"/>
          <w:b/>
          <w:bCs/>
          <w:sz w:val="24"/>
          <w:szCs w:val="24"/>
        </w:rPr>
        <w:t xml:space="preserve">Основные орфоэпические нормы </w:t>
      </w:r>
      <w:r w:rsidRPr="001B6B38">
        <w:rPr>
          <w:rFonts w:eastAsiaTheme="minorHAnsi"/>
          <w:sz w:val="24"/>
          <w:szCs w:val="24"/>
        </w:rPr>
        <w:t>современного русского литературного</w:t>
      </w:r>
    </w:p>
    <w:p w14:paraId="4FA32D9A" w14:textId="77777777" w:rsidR="001E2EC5" w:rsidRPr="001B6B38" w:rsidRDefault="001E2EC5" w:rsidP="001E2EC5">
      <w:pPr>
        <w:suppressAutoHyphens w:val="0"/>
        <w:autoSpaceDE w:val="0"/>
        <w:autoSpaceDN w:val="0"/>
        <w:adjustRightInd w:val="0"/>
        <w:spacing w:line="240" w:lineRule="auto"/>
        <w:ind w:firstLine="0"/>
        <w:jc w:val="left"/>
        <w:rPr>
          <w:rFonts w:eastAsiaTheme="minorHAnsi"/>
          <w:sz w:val="24"/>
          <w:szCs w:val="24"/>
        </w:rPr>
      </w:pPr>
      <w:r w:rsidRPr="001B6B38">
        <w:rPr>
          <w:rFonts w:eastAsiaTheme="minorHAnsi"/>
          <w:sz w:val="24"/>
          <w:szCs w:val="24"/>
        </w:rPr>
        <w:t>языка. Обобщающее повторение фонетики, орфоэпии. Основные нормы</w:t>
      </w:r>
    </w:p>
    <w:p w14:paraId="42194EE0" w14:textId="77777777" w:rsidR="001E2EC5" w:rsidRPr="001B6B38" w:rsidRDefault="001E2EC5" w:rsidP="001E2EC5">
      <w:pPr>
        <w:suppressAutoHyphens w:val="0"/>
        <w:autoSpaceDE w:val="0"/>
        <w:autoSpaceDN w:val="0"/>
        <w:adjustRightInd w:val="0"/>
        <w:spacing w:line="240" w:lineRule="auto"/>
        <w:ind w:firstLine="0"/>
        <w:jc w:val="left"/>
        <w:rPr>
          <w:rFonts w:eastAsiaTheme="minorHAnsi"/>
          <w:sz w:val="24"/>
          <w:szCs w:val="24"/>
        </w:rPr>
      </w:pPr>
      <w:r w:rsidRPr="001B6B38">
        <w:rPr>
          <w:rFonts w:eastAsiaTheme="minorHAnsi"/>
          <w:sz w:val="24"/>
          <w:szCs w:val="24"/>
        </w:rPr>
        <w:t>современного литературного произношения и ударения в русском языке.</w:t>
      </w:r>
    </w:p>
    <w:p w14:paraId="5FF3D0B9" w14:textId="77777777" w:rsidR="001E2EC5" w:rsidRPr="001B6B38" w:rsidRDefault="001E2EC5" w:rsidP="001E2EC5">
      <w:pPr>
        <w:suppressAutoHyphens w:val="0"/>
        <w:autoSpaceDE w:val="0"/>
        <w:autoSpaceDN w:val="0"/>
        <w:adjustRightInd w:val="0"/>
        <w:spacing w:line="240" w:lineRule="auto"/>
        <w:ind w:firstLine="0"/>
        <w:jc w:val="left"/>
        <w:rPr>
          <w:rFonts w:eastAsiaTheme="minorHAnsi"/>
          <w:sz w:val="24"/>
          <w:szCs w:val="24"/>
        </w:rPr>
      </w:pPr>
      <w:r w:rsidRPr="001B6B38">
        <w:rPr>
          <w:rFonts w:eastAsiaTheme="minorHAnsi"/>
          <w:sz w:val="24"/>
          <w:szCs w:val="24"/>
        </w:rPr>
        <w:t>Написания, подчиняющиеся морфологическому, фонетическому,</w:t>
      </w:r>
    </w:p>
    <w:p w14:paraId="279B31E2" w14:textId="77777777" w:rsidR="001E2EC5" w:rsidRPr="001B6B38" w:rsidRDefault="001E2EC5" w:rsidP="001E2EC5">
      <w:pPr>
        <w:suppressAutoHyphens w:val="0"/>
        <w:autoSpaceDE w:val="0"/>
        <w:autoSpaceDN w:val="0"/>
        <w:adjustRightInd w:val="0"/>
        <w:spacing w:line="240" w:lineRule="auto"/>
        <w:ind w:firstLine="0"/>
        <w:jc w:val="left"/>
        <w:rPr>
          <w:rFonts w:eastAsiaTheme="minorHAnsi"/>
          <w:sz w:val="24"/>
          <w:szCs w:val="24"/>
        </w:rPr>
      </w:pPr>
      <w:r w:rsidRPr="001B6B38">
        <w:rPr>
          <w:rFonts w:eastAsiaTheme="minorHAnsi"/>
          <w:sz w:val="24"/>
          <w:szCs w:val="24"/>
        </w:rPr>
        <w:t>традиционному принципам русской орфографии. Фонетический разбор.</w:t>
      </w:r>
    </w:p>
    <w:p w14:paraId="07D57B6E" w14:textId="77777777" w:rsidR="001E2EC5" w:rsidRPr="001B6B38" w:rsidRDefault="001E2EC5" w:rsidP="001E2EC5">
      <w:pPr>
        <w:suppressAutoHyphens w:val="0"/>
        <w:autoSpaceDE w:val="0"/>
        <w:autoSpaceDN w:val="0"/>
        <w:adjustRightInd w:val="0"/>
        <w:spacing w:line="240" w:lineRule="auto"/>
        <w:ind w:firstLine="0"/>
        <w:jc w:val="left"/>
        <w:rPr>
          <w:rFonts w:eastAsiaTheme="minorHAnsi"/>
          <w:b/>
          <w:bCs/>
          <w:sz w:val="24"/>
          <w:szCs w:val="24"/>
        </w:rPr>
      </w:pPr>
      <w:r w:rsidRPr="001B6B38">
        <w:rPr>
          <w:rFonts w:eastAsiaTheme="minorHAnsi"/>
          <w:b/>
          <w:bCs/>
          <w:sz w:val="24"/>
          <w:szCs w:val="24"/>
        </w:rPr>
        <w:t>Основные лексические нормы современного русского литературного</w:t>
      </w:r>
    </w:p>
    <w:p w14:paraId="23ECD3A6" w14:textId="77777777" w:rsidR="001E2EC5" w:rsidRPr="001B6B38" w:rsidRDefault="001E2EC5" w:rsidP="001E2EC5">
      <w:pPr>
        <w:suppressAutoHyphens w:val="0"/>
        <w:autoSpaceDE w:val="0"/>
        <w:autoSpaceDN w:val="0"/>
        <w:adjustRightInd w:val="0"/>
        <w:spacing w:line="240" w:lineRule="auto"/>
        <w:ind w:firstLine="0"/>
        <w:jc w:val="left"/>
        <w:rPr>
          <w:rFonts w:eastAsiaTheme="minorHAnsi"/>
          <w:b/>
          <w:bCs/>
          <w:sz w:val="24"/>
          <w:szCs w:val="24"/>
        </w:rPr>
      </w:pPr>
      <w:r w:rsidRPr="001B6B38">
        <w:rPr>
          <w:rFonts w:eastAsiaTheme="minorHAnsi"/>
          <w:b/>
          <w:bCs/>
          <w:sz w:val="24"/>
          <w:szCs w:val="24"/>
        </w:rPr>
        <w:t>языка</w:t>
      </w:r>
    </w:p>
    <w:p w14:paraId="4F8052FB" w14:textId="77777777" w:rsidR="001E2EC5" w:rsidRPr="001B6B38" w:rsidRDefault="001E2EC5" w:rsidP="001E2EC5">
      <w:pPr>
        <w:suppressAutoHyphens w:val="0"/>
        <w:autoSpaceDE w:val="0"/>
        <w:autoSpaceDN w:val="0"/>
        <w:adjustRightInd w:val="0"/>
        <w:spacing w:line="240" w:lineRule="auto"/>
        <w:ind w:firstLine="0"/>
        <w:jc w:val="left"/>
        <w:rPr>
          <w:rFonts w:eastAsiaTheme="minorHAnsi"/>
          <w:sz w:val="24"/>
          <w:szCs w:val="24"/>
        </w:rPr>
      </w:pPr>
      <w:r w:rsidRPr="001B6B38">
        <w:rPr>
          <w:rFonts w:eastAsiaTheme="minorHAnsi"/>
          <w:sz w:val="24"/>
          <w:szCs w:val="24"/>
        </w:rPr>
        <w:t>Русская лексика с точки зрения ее происхождения и употребления.</w:t>
      </w:r>
    </w:p>
    <w:p w14:paraId="08FC528F" w14:textId="77777777" w:rsidR="001E2EC5" w:rsidRPr="001B6B38" w:rsidRDefault="001E2EC5" w:rsidP="001E2EC5">
      <w:pPr>
        <w:suppressAutoHyphens w:val="0"/>
        <w:autoSpaceDE w:val="0"/>
        <w:autoSpaceDN w:val="0"/>
        <w:adjustRightInd w:val="0"/>
        <w:spacing w:line="240" w:lineRule="auto"/>
        <w:ind w:firstLine="0"/>
        <w:jc w:val="left"/>
        <w:rPr>
          <w:rFonts w:eastAsiaTheme="minorHAnsi"/>
          <w:sz w:val="24"/>
          <w:szCs w:val="24"/>
        </w:rPr>
      </w:pPr>
      <w:r w:rsidRPr="001B6B38">
        <w:rPr>
          <w:rFonts w:eastAsiaTheme="minorHAnsi"/>
          <w:sz w:val="24"/>
          <w:szCs w:val="24"/>
        </w:rPr>
        <w:t>Русская фразеология. Роль фразеологизмов в произведениях А. Грибоедова, А.</w:t>
      </w:r>
    </w:p>
    <w:p w14:paraId="52F7F697" w14:textId="77777777" w:rsidR="001E2EC5" w:rsidRPr="001B6B38" w:rsidRDefault="001E2EC5" w:rsidP="001E2EC5">
      <w:pPr>
        <w:suppressAutoHyphens w:val="0"/>
        <w:autoSpaceDE w:val="0"/>
        <w:autoSpaceDN w:val="0"/>
        <w:adjustRightInd w:val="0"/>
        <w:spacing w:line="240" w:lineRule="auto"/>
        <w:ind w:firstLine="0"/>
        <w:jc w:val="left"/>
        <w:rPr>
          <w:rFonts w:eastAsiaTheme="minorHAnsi"/>
          <w:sz w:val="24"/>
          <w:szCs w:val="24"/>
        </w:rPr>
      </w:pPr>
      <w:r w:rsidRPr="001B6B38">
        <w:rPr>
          <w:rFonts w:eastAsiaTheme="minorHAnsi"/>
          <w:sz w:val="24"/>
          <w:szCs w:val="24"/>
        </w:rPr>
        <w:t>Пушкина, Н. Гоголя и др. русских писателей. Словари русского языка. Словари</w:t>
      </w:r>
    </w:p>
    <w:p w14:paraId="0DBBD301" w14:textId="77777777" w:rsidR="001E2EC5" w:rsidRPr="001B6B38" w:rsidRDefault="001E2EC5" w:rsidP="001E2EC5">
      <w:pPr>
        <w:suppressAutoHyphens w:val="0"/>
        <w:autoSpaceDE w:val="0"/>
        <w:autoSpaceDN w:val="0"/>
        <w:adjustRightInd w:val="0"/>
        <w:spacing w:line="240" w:lineRule="auto"/>
        <w:ind w:firstLine="0"/>
        <w:jc w:val="left"/>
        <w:rPr>
          <w:rFonts w:eastAsiaTheme="minorHAnsi"/>
          <w:sz w:val="24"/>
          <w:szCs w:val="24"/>
        </w:rPr>
      </w:pPr>
      <w:r w:rsidRPr="001B6B38">
        <w:rPr>
          <w:rFonts w:eastAsiaTheme="minorHAnsi"/>
          <w:sz w:val="24"/>
          <w:szCs w:val="24"/>
        </w:rPr>
        <w:t>языка писателей. Лексический анализ текста. Статья К. Бальмонта «Русский</w:t>
      </w:r>
    </w:p>
    <w:p w14:paraId="799A8029" w14:textId="77777777" w:rsidR="001E2EC5" w:rsidRPr="001B6B38" w:rsidRDefault="001E2EC5" w:rsidP="001E2EC5">
      <w:pPr>
        <w:suppressAutoHyphens w:val="0"/>
        <w:autoSpaceDE w:val="0"/>
        <w:autoSpaceDN w:val="0"/>
        <w:adjustRightInd w:val="0"/>
        <w:spacing w:line="240" w:lineRule="auto"/>
        <w:ind w:firstLine="0"/>
        <w:jc w:val="left"/>
        <w:rPr>
          <w:rFonts w:eastAsiaTheme="minorHAnsi"/>
          <w:sz w:val="24"/>
          <w:szCs w:val="24"/>
        </w:rPr>
      </w:pPr>
      <w:r w:rsidRPr="001B6B38">
        <w:rPr>
          <w:rFonts w:eastAsiaTheme="minorHAnsi"/>
          <w:sz w:val="24"/>
          <w:szCs w:val="24"/>
        </w:rPr>
        <w:t>язык как основа творчества».</w:t>
      </w:r>
    </w:p>
    <w:p w14:paraId="3733AAF1" w14:textId="77777777" w:rsidR="001E2EC5" w:rsidRPr="001B6B38" w:rsidRDefault="001E2EC5" w:rsidP="001E2EC5">
      <w:pPr>
        <w:suppressAutoHyphens w:val="0"/>
        <w:autoSpaceDE w:val="0"/>
        <w:autoSpaceDN w:val="0"/>
        <w:adjustRightInd w:val="0"/>
        <w:spacing w:line="240" w:lineRule="auto"/>
        <w:ind w:firstLine="0"/>
        <w:jc w:val="left"/>
        <w:rPr>
          <w:rFonts w:eastAsiaTheme="minorHAnsi"/>
          <w:b/>
          <w:bCs/>
          <w:sz w:val="24"/>
          <w:szCs w:val="24"/>
        </w:rPr>
      </w:pPr>
      <w:r w:rsidRPr="001B6B38">
        <w:rPr>
          <w:rFonts w:eastAsiaTheme="minorHAnsi"/>
          <w:b/>
          <w:bCs/>
          <w:sz w:val="24"/>
          <w:szCs w:val="24"/>
        </w:rPr>
        <w:t>Основные грамматические нормы современного русского литератур-</w:t>
      </w:r>
    </w:p>
    <w:p w14:paraId="5431B7BE" w14:textId="77777777" w:rsidR="001E2EC5" w:rsidRPr="001B6B38" w:rsidRDefault="001E2EC5" w:rsidP="001E2EC5">
      <w:pPr>
        <w:suppressAutoHyphens w:val="0"/>
        <w:autoSpaceDE w:val="0"/>
        <w:autoSpaceDN w:val="0"/>
        <w:adjustRightInd w:val="0"/>
        <w:spacing w:line="240" w:lineRule="auto"/>
        <w:ind w:firstLine="0"/>
        <w:jc w:val="left"/>
        <w:rPr>
          <w:rFonts w:eastAsiaTheme="minorHAnsi"/>
          <w:b/>
          <w:bCs/>
          <w:sz w:val="24"/>
          <w:szCs w:val="24"/>
        </w:rPr>
      </w:pPr>
      <w:proofErr w:type="spellStart"/>
      <w:r w:rsidRPr="001B6B38">
        <w:rPr>
          <w:rFonts w:eastAsiaTheme="minorHAnsi"/>
          <w:b/>
          <w:bCs/>
          <w:sz w:val="24"/>
          <w:szCs w:val="24"/>
        </w:rPr>
        <w:t>ного</w:t>
      </w:r>
      <w:proofErr w:type="spellEnd"/>
      <w:r w:rsidRPr="001B6B38">
        <w:rPr>
          <w:rFonts w:eastAsiaTheme="minorHAnsi"/>
          <w:b/>
          <w:bCs/>
          <w:sz w:val="24"/>
          <w:szCs w:val="24"/>
        </w:rPr>
        <w:t xml:space="preserve"> языка</w:t>
      </w:r>
    </w:p>
    <w:p w14:paraId="1262C5D9" w14:textId="77777777" w:rsidR="001E2EC5" w:rsidRPr="001B6B38" w:rsidRDefault="001E2EC5" w:rsidP="001E2EC5">
      <w:pPr>
        <w:suppressAutoHyphens w:val="0"/>
        <w:autoSpaceDE w:val="0"/>
        <w:autoSpaceDN w:val="0"/>
        <w:adjustRightInd w:val="0"/>
        <w:spacing w:line="240" w:lineRule="auto"/>
        <w:ind w:firstLine="0"/>
        <w:jc w:val="left"/>
        <w:rPr>
          <w:rFonts w:eastAsiaTheme="minorHAnsi"/>
          <w:sz w:val="24"/>
          <w:szCs w:val="24"/>
        </w:rPr>
      </w:pPr>
      <w:r w:rsidRPr="001B6B38">
        <w:rPr>
          <w:rFonts w:eastAsiaTheme="minorHAnsi"/>
          <w:sz w:val="24"/>
          <w:szCs w:val="24"/>
        </w:rPr>
        <w:t>Морфологические нормы как выбор вариантов морфологической формы</w:t>
      </w:r>
    </w:p>
    <w:p w14:paraId="724CD6CB" w14:textId="77777777" w:rsidR="001E2EC5" w:rsidRPr="001B6B38" w:rsidRDefault="001E2EC5" w:rsidP="001E2EC5">
      <w:pPr>
        <w:suppressAutoHyphens w:val="0"/>
        <w:autoSpaceDE w:val="0"/>
        <w:autoSpaceDN w:val="0"/>
        <w:adjustRightInd w:val="0"/>
        <w:spacing w:line="240" w:lineRule="auto"/>
        <w:ind w:firstLine="0"/>
        <w:jc w:val="left"/>
        <w:rPr>
          <w:rFonts w:eastAsiaTheme="minorHAnsi"/>
          <w:sz w:val="24"/>
          <w:szCs w:val="24"/>
        </w:rPr>
      </w:pPr>
      <w:r w:rsidRPr="001B6B38">
        <w:rPr>
          <w:rFonts w:eastAsiaTheme="minorHAnsi"/>
          <w:sz w:val="24"/>
          <w:szCs w:val="24"/>
        </w:rPr>
        <w:t>слова и ее сочетаемости с другими формами. Определение рода аббревиатур.</w:t>
      </w:r>
    </w:p>
    <w:p w14:paraId="08D91619" w14:textId="77777777" w:rsidR="001E2EC5" w:rsidRPr="001B6B38" w:rsidRDefault="001E2EC5" w:rsidP="001E2EC5">
      <w:pPr>
        <w:suppressAutoHyphens w:val="0"/>
        <w:autoSpaceDE w:val="0"/>
        <w:autoSpaceDN w:val="0"/>
        <w:adjustRightInd w:val="0"/>
        <w:spacing w:line="240" w:lineRule="auto"/>
        <w:ind w:firstLine="0"/>
        <w:jc w:val="left"/>
        <w:rPr>
          <w:rFonts w:eastAsiaTheme="minorHAnsi"/>
          <w:sz w:val="24"/>
          <w:szCs w:val="24"/>
        </w:rPr>
      </w:pPr>
      <w:r w:rsidRPr="001B6B38">
        <w:rPr>
          <w:rFonts w:eastAsiaTheme="minorHAnsi"/>
          <w:sz w:val="24"/>
          <w:szCs w:val="24"/>
        </w:rPr>
        <w:t>Нормы употребления сложносоставных слов.</w:t>
      </w:r>
    </w:p>
    <w:p w14:paraId="0B316360" w14:textId="77777777" w:rsidR="001E2EC5" w:rsidRPr="001B6B38" w:rsidRDefault="001E2EC5" w:rsidP="001E2EC5">
      <w:pPr>
        <w:suppressAutoHyphens w:val="0"/>
        <w:autoSpaceDE w:val="0"/>
        <w:autoSpaceDN w:val="0"/>
        <w:adjustRightInd w:val="0"/>
        <w:spacing w:line="240" w:lineRule="auto"/>
        <w:ind w:firstLine="0"/>
        <w:jc w:val="left"/>
        <w:rPr>
          <w:rFonts w:eastAsiaTheme="minorHAnsi"/>
          <w:sz w:val="24"/>
          <w:szCs w:val="24"/>
        </w:rPr>
      </w:pPr>
      <w:r w:rsidRPr="001B6B38">
        <w:rPr>
          <w:rFonts w:eastAsiaTheme="minorHAnsi"/>
          <w:sz w:val="24"/>
          <w:szCs w:val="24"/>
        </w:rPr>
        <w:t>Синтаксические нормы как выбор вариантов построения словосочетаний,</w:t>
      </w:r>
    </w:p>
    <w:p w14:paraId="00BE0663" w14:textId="77777777" w:rsidR="001E2EC5" w:rsidRPr="001B6B38" w:rsidRDefault="001E2EC5" w:rsidP="001E2EC5">
      <w:pPr>
        <w:suppressAutoHyphens w:val="0"/>
        <w:autoSpaceDE w:val="0"/>
        <w:autoSpaceDN w:val="0"/>
        <w:adjustRightInd w:val="0"/>
        <w:spacing w:line="240" w:lineRule="auto"/>
        <w:ind w:firstLine="0"/>
        <w:jc w:val="left"/>
        <w:rPr>
          <w:rFonts w:eastAsiaTheme="minorHAnsi"/>
          <w:sz w:val="24"/>
          <w:szCs w:val="24"/>
        </w:rPr>
      </w:pPr>
      <w:r w:rsidRPr="001B6B38">
        <w:rPr>
          <w:rFonts w:eastAsiaTheme="minorHAnsi"/>
          <w:sz w:val="24"/>
          <w:szCs w:val="24"/>
        </w:rPr>
        <w:t>простых и сложных предложений. Предложения, в которых однородные члены</w:t>
      </w:r>
    </w:p>
    <w:p w14:paraId="1507B366" w14:textId="77777777" w:rsidR="001E2EC5" w:rsidRPr="001B6B38" w:rsidRDefault="001E2EC5" w:rsidP="001E2EC5">
      <w:pPr>
        <w:suppressAutoHyphens w:val="0"/>
        <w:autoSpaceDE w:val="0"/>
        <w:autoSpaceDN w:val="0"/>
        <w:adjustRightInd w:val="0"/>
        <w:spacing w:line="240" w:lineRule="auto"/>
        <w:ind w:firstLine="0"/>
        <w:jc w:val="left"/>
        <w:rPr>
          <w:rFonts w:eastAsiaTheme="minorHAnsi"/>
          <w:sz w:val="24"/>
          <w:szCs w:val="24"/>
        </w:rPr>
      </w:pPr>
      <w:r w:rsidRPr="001B6B38">
        <w:rPr>
          <w:rFonts w:eastAsiaTheme="minorHAnsi"/>
          <w:sz w:val="24"/>
          <w:szCs w:val="24"/>
        </w:rPr>
        <w:t>связаны двойными союзами. Способы оформления чужой речи. Цитирование.</w:t>
      </w:r>
    </w:p>
    <w:p w14:paraId="637A02B5" w14:textId="77777777" w:rsidR="001E2EC5" w:rsidRPr="001B6B38" w:rsidRDefault="001E2EC5" w:rsidP="001E2EC5">
      <w:pPr>
        <w:suppressAutoHyphens w:val="0"/>
        <w:autoSpaceDE w:val="0"/>
        <w:autoSpaceDN w:val="0"/>
        <w:adjustRightInd w:val="0"/>
        <w:spacing w:line="240" w:lineRule="auto"/>
        <w:ind w:firstLine="0"/>
        <w:jc w:val="left"/>
        <w:rPr>
          <w:rFonts w:eastAsiaTheme="minorHAnsi"/>
          <w:sz w:val="24"/>
          <w:szCs w:val="24"/>
        </w:rPr>
      </w:pPr>
      <w:r w:rsidRPr="001B6B38">
        <w:rPr>
          <w:rFonts w:eastAsiaTheme="minorHAnsi"/>
          <w:sz w:val="24"/>
          <w:szCs w:val="24"/>
        </w:rPr>
        <w:t>Синтаксическая синонимия как источник богатства и выразительности русской</w:t>
      </w:r>
    </w:p>
    <w:p w14:paraId="5AC6B700" w14:textId="77777777" w:rsidR="001E2EC5" w:rsidRPr="001B6B38" w:rsidRDefault="001E2EC5" w:rsidP="001E2EC5">
      <w:pPr>
        <w:suppressAutoHyphens w:val="0"/>
        <w:autoSpaceDE w:val="0"/>
        <w:autoSpaceDN w:val="0"/>
        <w:adjustRightInd w:val="0"/>
        <w:spacing w:line="240" w:lineRule="auto"/>
        <w:ind w:firstLine="0"/>
        <w:jc w:val="left"/>
        <w:rPr>
          <w:rFonts w:eastAsiaTheme="minorHAnsi"/>
          <w:sz w:val="24"/>
          <w:szCs w:val="24"/>
        </w:rPr>
      </w:pPr>
      <w:r w:rsidRPr="001B6B38">
        <w:rPr>
          <w:rFonts w:eastAsiaTheme="minorHAnsi"/>
          <w:sz w:val="24"/>
          <w:szCs w:val="24"/>
        </w:rPr>
        <w:t>речи.</w:t>
      </w:r>
    </w:p>
    <w:p w14:paraId="14676A0C" w14:textId="77777777" w:rsidR="001E2EC5" w:rsidRPr="001B6B38" w:rsidRDefault="001E2EC5" w:rsidP="001E2EC5">
      <w:pPr>
        <w:suppressAutoHyphens w:val="0"/>
        <w:autoSpaceDE w:val="0"/>
        <w:autoSpaceDN w:val="0"/>
        <w:adjustRightInd w:val="0"/>
        <w:spacing w:line="240" w:lineRule="auto"/>
        <w:ind w:firstLine="0"/>
        <w:jc w:val="left"/>
        <w:rPr>
          <w:rFonts w:eastAsiaTheme="minorHAnsi"/>
          <w:b/>
          <w:bCs/>
          <w:sz w:val="24"/>
          <w:szCs w:val="24"/>
        </w:rPr>
      </w:pPr>
      <w:r w:rsidRPr="001B6B38">
        <w:rPr>
          <w:rFonts w:eastAsiaTheme="minorHAnsi"/>
          <w:b/>
          <w:bCs/>
          <w:sz w:val="24"/>
          <w:szCs w:val="24"/>
        </w:rPr>
        <w:t>Речевой этикет</w:t>
      </w:r>
    </w:p>
    <w:p w14:paraId="5E5C092D" w14:textId="77777777" w:rsidR="001E2EC5" w:rsidRPr="001B6B38" w:rsidRDefault="001E2EC5" w:rsidP="001E2EC5">
      <w:pPr>
        <w:suppressAutoHyphens w:val="0"/>
        <w:autoSpaceDE w:val="0"/>
        <w:autoSpaceDN w:val="0"/>
        <w:adjustRightInd w:val="0"/>
        <w:spacing w:line="240" w:lineRule="auto"/>
        <w:ind w:firstLine="0"/>
        <w:jc w:val="left"/>
        <w:rPr>
          <w:rFonts w:eastAsiaTheme="minorHAnsi"/>
          <w:sz w:val="24"/>
          <w:szCs w:val="24"/>
        </w:rPr>
      </w:pPr>
      <w:r w:rsidRPr="001B6B38">
        <w:rPr>
          <w:rFonts w:eastAsiaTheme="minorHAnsi"/>
          <w:sz w:val="24"/>
          <w:szCs w:val="24"/>
        </w:rPr>
        <w:t>Этика и этикет в деловом общении. Функции речевого этикета в деловом</w:t>
      </w:r>
    </w:p>
    <w:p w14:paraId="0BD8F3BE" w14:textId="77777777" w:rsidR="001E2EC5" w:rsidRPr="001B6B38" w:rsidRDefault="001E2EC5" w:rsidP="001E2EC5">
      <w:pPr>
        <w:suppressAutoHyphens w:val="0"/>
        <w:autoSpaceDE w:val="0"/>
        <w:autoSpaceDN w:val="0"/>
        <w:adjustRightInd w:val="0"/>
        <w:spacing w:line="240" w:lineRule="auto"/>
        <w:ind w:firstLine="0"/>
        <w:jc w:val="left"/>
        <w:rPr>
          <w:rFonts w:eastAsiaTheme="minorHAnsi"/>
          <w:sz w:val="24"/>
          <w:szCs w:val="24"/>
        </w:rPr>
      </w:pPr>
      <w:r w:rsidRPr="001B6B38">
        <w:rPr>
          <w:rFonts w:eastAsiaTheme="minorHAnsi"/>
          <w:sz w:val="24"/>
          <w:szCs w:val="24"/>
        </w:rPr>
        <w:t>общении. Этапы делового общения. Протокол делового общения. Телефонный</w:t>
      </w:r>
    </w:p>
    <w:p w14:paraId="1D0B852F" w14:textId="77777777" w:rsidR="001E2EC5" w:rsidRPr="001B6B38" w:rsidRDefault="001E2EC5" w:rsidP="001E2EC5">
      <w:pPr>
        <w:suppressAutoHyphens w:val="0"/>
        <w:autoSpaceDE w:val="0"/>
        <w:autoSpaceDN w:val="0"/>
        <w:adjustRightInd w:val="0"/>
        <w:spacing w:line="240" w:lineRule="auto"/>
        <w:ind w:firstLine="0"/>
        <w:jc w:val="left"/>
        <w:rPr>
          <w:rFonts w:eastAsiaTheme="minorHAnsi"/>
          <w:sz w:val="24"/>
          <w:szCs w:val="24"/>
        </w:rPr>
      </w:pPr>
      <w:r w:rsidRPr="001B6B38">
        <w:rPr>
          <w:rFonts w:eastAsiaTheme="minorHAnsi"/>
          <w:sz w:val="24"/>
          <w:szCs w:val="24"/>
        </w:rPr>
        <w:lastRenderedPageBreak/>
        <w:t>этикет в деловом общении.</w:t>
      </w:r>
    </w:p>
    <w:p w14:paraId="5E0128A6" w14:textId="77777777" w:rsidR="001E2EC5" w:rsidRPr="001B6B38" w:rsidRDefault="001E2EC5" w:rsidP="001E2EC5">
      <w:pPr>
        <w:suppressAutoHyphens w:val="0"/>
        <w:autoSpaceDE w:val="0"/>
        <w:autoSpaceDN w:val="0"/>
        <w:adjustRightInd w:val="0"/>
        <w:spacing w:line="240" w:lineRule="auto"/>
        <w:ind w:firstLine="0"/>
        <w:jc w:val="left"/>
        <w:rPr>
          <w:rFonts w:eastAsiaTheme="minorHAnsi"/>
          <w:b/>
          <w:bCs/>
          <w:sz w:val="24"/>
          <w:szCs w:val="24"/>
        </w:rPr>
      </w:pPr>
      <w:r w:rsidRPr="001B6B38">
        <w:rPr>
          <w:rFonts w:eastAsiaTheme="minorHAnsi"/>
          <w:b/>
          <w:bCs/>
          <w:sz w:val="24"/>
          <w:szCs w:val="24"/>
        </w:rPr>
        <w:t>Раздел 3. Речь. Речевая деятельность. Текст (9 ч)</w:t>
      </w:r>
    </w:p>
    <w:p w14:paraId="6D815A91" w14:textId="77777777" w:rsidR="001E2EC5" w:rsidRPr="001B6B38" w:rsidRDefault="001E2EC5" w:rsidP="001E2EC5">
      <w:pPr>
        <w:suppressAutoHyphens w:val="0"/>
        <w:autoSpaceDE w:val="0"/>
        <w:autoSpaceDN w:val="0"/>
        <w:adjustRightInd w:val="0"/>
        <w:spacing w:line="240" w:lineRule="auto"/>
        <w:ind w:firstLine="0"/>
        <w:jc w:val="left"/>
        <w:rPr>
          <w:rFonts w:eastAsiaTheme="minorHAnsi"/>
          <w:b/>
          <w:bCs/>
          <w:sz w:val="24"/>
          <w:szCs w:val="24"/>
        </w:rPr>
      </w:pPr>
      <w:r w:rsidRPr="001B6B38">
        <w:rPr>
          <w:rFonts w:eastAsiaTheme="minorHAnsi"/>
          <w:b/>
          <w:bCs/>
          <w:sz w:val="24"/>
          <w:szCs w:val="24"/>
        </w:rPr>
        <w:t>Язык и речь. Виды речевой деятельности</w:t>
      </w:r>
    </w:p>
    <w:p w14:paraId="167C6CF5" w14:textId="77777777" w:rsidR="001E2EC5" w:rsidRPr="001B6B38" w:rsidRDefault="001E2EC5" w:rsidP="001E2EC5">
      <w:pPr>
        <w:suppressAutoHyphens w:val="0"/>
        <w:autoSpaceDE w:val="0"/>
        <w:autoSpaceDN w:val="0"/>
        <w:adjustRightInd w:val="0"/>
        <w:spacing w:line="240" w:lineRule="auto"/>
        <w:ind w:firstLine="0"/>
        <w:jc w:val="left"/>
        <w:rPr>
          <w:rFonts w:eastAsiaTheme="minorHAnsi"/>
          <w:sz w:val="24"/>
          <w:szCs w:val="24"/>
        </w:rPr>
      </w:pPr>
      <w:r w:rsidRPr="001B6B38">
        <w:rPr>
          <w:rFonts w:eastAsiaTheme="minorHAnsi"/>
          <w:sz w:val="24"/>
          <w:szCs w:val="24"/>
        </w:rPr>
        <w:t>Речевые жанры монологической речи: доклад, поздравительная речь,</w:t>
      </w:r>
    </w:p>
    <w:p w14:paraId="3E6CA548" w14:textId="77777777" w:rsidR="001E2EC5" w:rsidRPr="001B6B38" w:rsidRDefault="001E2EC5" w:rsidP="001E2EC5">
      <w:pPr>
        <w:suppressAutoHyphens w:val="0"/>
        <w:autoSpaceDE w:val="0"/>
        <w:autoSpaceDN w:val="0"/>
        <w:adjustRightInd w:val="0"/>
        <w:spacing w:line="240" w:lineRule="auto"/>
        <w:ind w:firstLine="0"/>
        <w:jc w:val="left"/>
        <w:rPr>
          <w:rFonts w:eastAsiaTheme="minorHAnsi"/>
          <w:sz w:val="24"/>
          <w:szCs w:val="24"/>
        </w:rPr>
      </w:pPr>
      <w:r w:rsidRPr="001B6B38">
        <w:rPr>
          <w:rFonts w:eastAsiaTheme="minorHAnsi"/>
          <w:sz w:val="24"/>
          <w:szCs w:val="24"/>
        </w:rPr>
        <w:t>презентация. Речевые жанры диалогической речи: интервью, научная</w:t>
      </w:r>
    </w:p>
    <w:p w14:paraId="690D906C" w14:textId="77777777" w:rsidR="001E2EC5" w:rsidRPr="001B6B38" w:rsidRDefault="001E2EC5" w:rsidP="001E2EC5">
      <w:pPr>
        <w:suppressAutoHyphens w:val="0"/>
        <w:autoSpaceDE w:val="0"/>
        <w:autoSpaceDN w:val="0"/>
        <w:adjustRightInd w:val="0"/>
        <w:spacing w:line="240" w:lineRule="auto"/>
        <w:ind w:firstLine="0"/>
        <w:jc w:val="left"/>
        <w:rPr>
          <w:rFonts w:eastAsiaTheme="minorHAnsi"/>
          <w:sz w:val="24"/>
          <w:szCs w:val="24"/>
        </w:rPr>
      </w:pPr>
      <w:r w:rsidRPr="001B6B38">
        <w:rPr>
          <w:rFonts w:eastAsiaTheme="minorHAnsi"/>
          <w:sz w:val="24"/>
          <w:szCs w:val="24"/>
        </w:rPr>
        <w:t>дискуссия, политические дебаты.</w:t>
      </w:r>
    </w:p>
    <w:p w14:paraId="486A7432" w14:textId="77777777" w:rsidR="001E2EC5" w:rsidRPr="001B6B38" w:rsidRDefault="001E2EC5" w:rsidP="001E2EC5">
      <w:pPr>
        <w:suppressAutoHyphens w:val="0"/>
        <w:autoSpaceDE w:val="0"/>
        <w:autoSpaceDN w:val="0"/>
        <w:adjustRightInd w:val="0"/>
        <w:spacing w:line="240" w:lineRule="auto"/>
        <w:ind w:firstLine="0"/>
        <w:jc w:val="left"/>
        <w:rPr>
          <w:rFonts w:eastAsiaTheme="minorHAnsi"/>
          <w:b/>
          <w:bCs/>
          <w:sz w:val="24"/>
          <w:szCs w:val="24"/>
        </w:rPr>
      </w:pPr>
      <w:r w:rsidRPr="001B6B38">
        <w:rPr>
          <w:rFonts w:eastAsiaTheme="minorHAnsi"/>
          <w:b/>
          <w:bCs/>
          <w:sz w:val="24"/>
          <w:szCs w:val="24"/>
        </w:rPr>
        <w:t>Текст как единица языка и речи</w:t>
      </w:r>
    </w:p>
    <w:p w14:paraId="36F890C2" w14:textId="77777777" w:rsidR="001E2EC5" w:rsidRPr="001B6B38" w:rsidRDefault="001E2EC5" w:rsidP="001E2EC5">
      <w:pPr>
        <w:suppressAutoHyphens w:val="0"/>
        <w:autoSpaceDE w:val="0"/>
        <w:autoSpaceDN w:val="0"/>
        <w:adjustRightInd w:val="0"/>
        <w:spacing w:line="240" w:lineRule="auto"/>
        <w:ind w:firstLine="0"/>
        <w:jc w:val="left"/>
        <w:rPr>
          <w:rFonts w:eastAsiaTheme="minorHAnsi"/>
          <w:sz w:val="24"/>
          <w:szCs w:val="24"/>
        </w:rPr>
      </w:pPr>
      <w:r w:rsidRPr="001B6B38">
        <w:rPr>
          <w:rFonts w:eastAsiaTheme="minorHAnsi"/>
          <w:sz w:val="24"/>
          <w:szCs w:val="24"/>
        </w:rPr>
        <w:t>Признаки текста. Виды связей предложений в тексте. Способы изложения</w:t>
      </w:r>
    </w:p>
    <w:p w14:paraId="78D64035" w14:textId="77777777" w:rsidR="001E2EC5" w:rsidRPr="001B6B38" w:rsidRDefault="001E2EC5" w:rsidP="001E2EC5">
      <w:pPr>
        <w:suppressAutoHyphens w:val="0"/>
        <w:autoSpaceDE w:val="0"/>
        <w:autoSpaceDN w:val="0"/>
        <w:adjustRightInd w:val="0"/>
        <w:spacing w:line="240" w:lineRule="auto"/>
        <w:ind w:firstLine="0"/>
        <w:jc w:val="left"/>
        <w:rPr>
          <w:rFonts w:eastAsiaTheme="minorHAnsi"/>
          <w:sz w:val="24"/>
          <w:szCs w:val="24"/>
        </w:rPr>
      </w:pPr>
      <w:r w:rsidRPr="001B6B38">
        <w:rPr>
          <w:rFonts w:eastAsiaTheme="minorHAnsi"/>
          <w:sz w:val="24"/>
          <w:szCs w:val="24"/>
        </w:rPr>
        <w:t>и типы текстов. Особенности композиции и конструктивные приемы текста.</w:t>
      </w:r>
    </w:p>
    <w:p w14:paraId="4E6A3A5F" w14:textId="77777777" w:rsidR="001E2EC5" w:rsidRPr="001B6B38" w:rsidRDefault="001E2EC5" w:rsidP="001E2EC5">
      <w:pPr>
        <w:suppressAutoHyphens w:val="0"/>
        <w:autoSpaceDE w:val="0"/>
        <w:autoSpaceDN w:val="0"/>
        <w:adjustRightInd w:val="0"/>
        <w:spacing w:line="240" w:lineRule="auto"/>
        <w:ind w:firstLine="0"/>
        <w:jc w:val="left"/>
        <w:rPr>
          <w:rFonts w:eastAsiaTheme="minorHAnsi"/>
          <w:sz w:val="24"/>
          <w:szCs w:val="24"/>
        </w:rPr>
      </w:pPr>
      <w:r w:rsidRPr="001B6B38">
        <w:rPr>
          <w:rFonts w:eastAsiaTheme="minorHAnsi"/>
          <w:sz w:val="24"/>
          <w:szCs w:val="24"/>
        </w:rPr>
        <w:t>Абзац. Виды преобразования текста. Корректировка текста.</w:t>
      </w:r>
    </w:p>
    <w:p w14:paraId="5C4E37EF" w14:textId="77777777" w:rsidR="00451145" w:rsidRPr="001B6B38" w:rsidRDefault="001E2EC5" w:rsidP="001E2EC5">
      <w:pPr>
        <w:suppressAutoHyphens w:val="0"/>
        <w:autoSpaceDE w:val="0"/>
        <w:autoSpaceDN w:val="0"/>
        <w:adjustRightInd w:val="0"/>
        <w:spacing w:line="240" w:lineRule="auto"/>
        <w:ind w:firstLine="0"/>
        <w:jc w:val="left"/>
        <w:rPr>
          <w:rFonts w:eastAsiaTheme="minorHAnsi"/>
          <w:sz w:val="24"/>
          <w:szCs w:val="24"/>
        </w:rPr>
      </w:pPr>
      <w:r w:rsidRPr="001B6B38">
        <w:rPr>
          <w:rFonts w:eastAsiaTheme="minorHAnsi"/>
          <w:sz w:val="24"/>
          <w:szCs w:val="24"/>
        </w:rPr>
        <w:t xml:space="preserve">Тезисы. Конспект. Выписки. Реферат. Аннотация. Составление </w:t>
      </w:r>
      <w:proofErr w:type="spellStart"/>
      <w:r w:rsidRPr="001B6B38">
        <w:rPr>
          <w:rFonts w:eastAsiaTheme="minorHAnsi"/>
          <w:sz w:val="24"/>
          <w:szCs w:val="24"/>
        </w:rPr>
        <w:t>сложногоплана</w:t>
      </w:r>
      <w:proofErr w:type="spellEnd"/>
      <w:r w:rsidRPr="001B6B38">
        <w:rPr>
          <w:rFonts w:eastAsiaTheme="minorHAnsi"/>
          <w:sz w:val="24"/>
          <w:szCs w:val="24"/>
        </w:rPr>
        <w:t xml:space="preserve"> и тезисов статьи А. Кони о Л. Толстом.</w:t>
      </w:r>
    </w:p>
    <w:p w14:paraId="3FC4BB78" w14:textId="77777777" w:rsidR="009D2511" w:rsidRPr="001B6B38" w:rsidRDefault="009D2511" w:rsidP="001E2EC5">
      <w:pPr>
        <w:suppressAutoHyphens w:val="0"/>
        <w:autoSpaceDE w:val="0"/>
        <w:autoSpaceDN w:val="0"/>
        <w:adjustRightInd w:val="0"/>
        <w:spacing w:line="240" w:lineRule="auto"/>
        <w:ind w:firstLine="0"/>
        <w:jc w:val="left"/>
        <w:rPr>
          <w:rFonts w:eastAsiaTheme="minorHAnsi"/>
          <w:sz w:val="24"/>
          <w:szCs w:val="24"/>
        </w:rPr>
      </w:pPr>
    </w:p>
    <w:p w14:paraId="7958B6CB" w14:textId="77777777" w:rsidR="009D2511" w:rsidRPr="001B6B38" w:rsidRDefault="009D2511" w:rsidP="001E2EC5">
      <w:pPr>
        <w:suppressAutoHyphens w:val="0"/>
        <w:autoSpaceDE w:val="0"/>
        <w:autoSpaceDN w:val="0"/>
        <w:adjustRightInd w:val="0"/>
        <w:spacing w:line="240" w:lineRule="auto"/>
        <w:ind w:firstLine="0"/>
        <w:jc w:val="left"/>
        <w:rPr>
          <w:rFonts w:eastAsiaTheme="minorHAnsi"/>
          <w:sz w:val="24"/>
          <w:szCs w:val="24"/>
        </w:rPr>
      </w:pPr>
    </w:p>
    <w:p w14:paraId="5B697F88" w14:textId="77777777" w:rsidR="009D2511" w:rsidRPr="001B6B38" w:rsidRDefault="009D2511" w:rsidP="009D2511">
      <w:pPr>
        <w:tabs>
          <w:tab w:val="left" w:pos="993"/>
        </w:tabs>
        <w:ind w:firstLine="851"/>
        <w:contextualSpacing/>
        <w:jc w:val="center"/>
        <w:rPr>
          <w:b/>
          <w:i/>
          <w:sz w:val="24"/>
          <w:szCs w:val="24"/>
        </w:rPr>
      </w:pPr>
      <w:r w:rsidRPr="001B6B38">
        <w:rPr>
          <w:b/>
          <w:i/>
          <w:sz w:val="24"/>
          <w:szCs w:val="24"/>
        </w:rPr>
        <w:t>Место учебного предмета «Русский родной язык» в учебном плане</w:t>
      </w:r>
    </w:p>
    <w:p w14:paraId="794E72EC" w14:textId="77777777" w:rsidR="009D2511" w:rsidRPr="001B6B38" w:rsidRDefault="009D2511" w:rsidP="009D2511">
      <w:pPr>
        <w:tabs>
          <w:tab w:val="left" w:pos="993"/>
        </w:tabs>
        <w:ind w:firstLine="851"/>
        <w:contextualSpacing/>
        <w:jc w:val="center"/>
        <w:rPr>
          <w:b/>
          <w:i/>
          <w:sz w:val="24"/>
          <w:szCs w:val="24"/>
        </w:rPr>
      </w:pPr>
    </w:p>
    <w:p w14:paraId="519BC4DD" w14:textId="77777777" w:rsidR="009D2511" w:rsidRPr="001B6B38" w:rsidRDefault="009D2511" w:rsidP="008F5777">
      <w:pPr>
        <w:ind w:firstLine="851"/>
        <w:contextualSpacing/>
        <w:rPr>
          <w:sz w:val="24"/>
          <w:szCs w:val="24"/>
        </w:rPr>
      </w:pPr>
      <w:r w:rsidRPr="001B6B38">
        <w:rPr>
          <w:sz w:val="24"/>
          <w:szCs w:val="24"/>
        </w:rPr>
        <w:t xml:space="preserve">Программа по русскому языку составлена на основе требований к предметным результатам освоения основной образовательной программы, представленной в федеральном государственном образовательном стандарте основного общего образования, и рассчитана на общую учебную нагрузку в объеме </w:t>
      </w:r>
      <w:r w:rsidR="00716CF4" w:rsidRPr="001B6B38">
        <w:rPr>
          <w:b/>
          <w:sz w:val="24"/>
          <w:szCs w:val="24"/>
        </w:rPr>
        <w:t>6</w:t>
      </w:r>
      <w:r w:rsidR="00906A22" w:rsidRPr="001B6B38">
        <w:rPr>
          <w:b/>
          <w:sz w:val="24"/>
          <w:szCs w:val="24"/>
        </w:rPr>
        <w:t>9</w:t>
      </w:r>
      <w:r w:rsidRPr="001B6B38">
        <w:rPr>
          <w:b/>
          <w:sz w:val="24"/>
          <w:szCs w:val="24"/>
        </w:rPr>
        <w:t xml:space="preserve"> </w:t>
      </w:r>
      <w:r w:rsidRPr="001B6B38">
        <w:rPr>
          <w:sz w:val="24"/>
          <w:szCs w:val="24"/>
        </w:rPr>
        <w:t>час</w:t>
      </w:r>
      <w:r w:rsidR="00716CF4" w:rsidRPr="001B6B38">
        <w:rPr>
          <w:sz w:val="24"/>
          <w:szCs w:val="24"/>
        </w:rPr>
        <w:t>ов</w:t>
      </w:r>
      <w:r w:rsidRPr="001B6B38">
        <w:rPr>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3"/>
        <w:gridCol w:w="3064"/>
        <w:gridCol w:w="3274"/>
      </w:tblGrid>
      <w:tr w:rsidR="009D2511" w:rsidRPr="001B6B38" w14:paraId="5ACA3BE9" w14:textId="77777777" w:rsidTr="009D2511">
        <w:trPr>
          <w:trHeight w:val="270"/>
        </w:trPr>
        <w:tc>
          <w:tcPr>
            <w:tcW w:w="4833" w:type="dxa"/>
            <w:tcBorders>
              <w:top w:val="single" w:sz="4" w:space="0" w:color="auto"/>
              <w:left w:val="single" w:sz="4" w:space="0" w:color="auto"/>
              <w:bottom w:val="single" w:sz="4" w:space="0" w:color="auto"/>
              <w:right w:val="single" w:sz="4" w:space="0" w:color="auto"/>
            </w:tcBorders>
            <w:hideMark/>
          </w:tcPr>
          <w:p w14:paraId="5FDC394F" w14:textId="77777777" w:rsidR="009D2511" w:rsidRPr="001B6B38" w:rsidRDefault="009D2511">
            <w:pPr>
              <w:pStyle w:val="a4"/>
              <w:spacing w:before="100" w:beforeAutospacing="1" w:after="0" w:line="254" w:lineRule="auto"/>
              <w:ind w:right="-31" w:firstLine="851"/>
              <w:outlineLvl w:val="0"/>
            </w:pPr>
            <w:r w:rsidRPr="001B6B38">
              <w:rPr>
                <w:lang w:val="en-US"/>
              </w:rPr>
              <w:t xml:space="preserve">в 10 </w:t>
            </w:r>
            <w:proofErr w:type="spellStart"/>
            <w:r w:rsidRPr="001B6B38">
              <w:rPr>
                <w:lang w:val="en-US"/>
              </w:rPr>
              <w:t>классе</w:t>
            </w:r>
            <w:proofErr w:type="spellEnd"/>
          </w:p>
        </w:tc>
        <w:tc>
          <w:tcPr>
            <w:tcW w:w="4833" w:type="dxa"/>
            <w:tcBorders>
              <w:top w:val="single" w:sz="4" w:space="0" w:color="auto"/>
              <w:left w:val="single" w:sz="4" w:space="0" w:color="auto"/>
              <w:bottom w:val="single" w:sz="4" w:space="0" w:color="auto"/>
              <w:right w:val="single" w:sz="4" w:space="0" w:color="auto"/>
            </w:tcBorders>
            <w:hideMark/>
          </w:tcPr>
          <w:p w14:paraId="1E8F828A" w14:textId="77777777" w:rsidR="009D2511" w:rsidRPr="001B6B38" w:rsidRDefault="009D2511">
            <w:pPr>
              <w:pStyle w:val="a4"/>
              <w:spacing w:before="100" w:beforeAutospacing="1" w:after="0" w:line="254" w:lineRule="auto"/>
              <w:ind w:right="-31" w:firstLine="851"/>
              <w:outlineLvl w:val="0"/>
            </w:pPr>
            <w:r w:rsidRPr="001B6B38">
              <w:t>35  ч</w:t>
            </w:r>
          </w:p>
        </w:tc>
        <w:tc>
          <w:tcPr>
            <w:tcW w:w="4833" w:type="dxa"/>
            <w:tcBorders>
              <w:top w:val="single" w:sz="4" w:space="0" w:color="auto"/>
              <w:left w:val="single" w:sz="4" w:space="0" w:color="auto"/>
              <w:bottom w:val="single" w:sz="4" w:space="0" w:color="auto"/>
              <w:right w:val="single" w:sz="4" w:space="0" w:color="auto"/>
            </w:tcBorders>
            <w:hideMark/>
          </w:tcPr>
          <w:p w14:paraId="028F9EC2" w14:textId="77777777" w:rsidR="009D2511" w:rsidRPr="001B6B38" w:rsidRDefault="009D2511">
            <w:pPr>
              <w:pStyle w:val="a4"/>
              <w:spacing w:before="100" w:beforeAutospacing="1" w:after="0" w:line="254" w:lineRule="auto"/>
              <w:ind w:right="-31" w:firstLine="851"/>
              <w:outlineLvl w:val="0"/>
              <w:rPr>
                <w:b/>
              </w:rPr>
            </w:pPr>
            <w:r w:rsidRPr="001B6B38">
              <w:rPr>
                <w:b/>
              </w:rPr>
              <w:t xml:space="preserve">1 ч. </w:t>
            </w:r>
            <w:r w:rsidRPr="001B6B38">
              <w:t>в неделю</w:t>
            </w:r>
          </w:p>
        </w:tc>
      </w:tr>
      <w:tr w:rsidR="009D2511" w:rsidRPr="001B6B38" w14:paraId="31D58AEF" w14:textId="77777777" w:rsidTr="009D2511">
        <w:trPr>
          <w:trHeight w:val="270"/>
        </w:trPr>
        <w:tc>
          <w:tcPr>
            <w:tcW w:w="4833" w:type="dxa"/>
            <w:tcBorders>
              <w:top w:val="single" w:sz="4" w:space="0" w:color="auto"/>
              <w:left w:val="single" w:sz="4" w:space="0" w:color="auto"/>
              <w:bottom w:val="single" w:sz="4" w:space="0" w:color="auto"/>
              <w:right w:val="single" w:sz="4" w:space="0" w:color="auto"/>
            </w:tcBorders>
            <w:hideMark/>
          </w:tcPr>
          <w:p w14:paraId="1B6945C5" w14:textId="77777777" w:rsidR="009D2511" w:rsidRPr="001B6B38" w:rsidRDefault="009D2511">
            <w:pPr>
              <w:pStyle w:val="a4"/>
              <w:spacing w:before="100" w:beforeAutospacing="1" w:after="0" w:line="254" w:lineRule="auto"/>
              <w:ind w:right="-31" w:firstLine="851"/>
              <w:outlineLvl w:val="0"/>
            </w:pPr>
            <w:r w:rsidRPr="001B6B38">
              <w:t>в 11 классе</w:t>
            </w:r>
          </w:p>
        </w:tc>
        <w:tc>
          <w:tcPr>
            <w:tcW w:w="4833" w:type="dxa"/>
            <w:tcBorders>
              <w:top w:val="single" w:sz="4" w:space="0" w:color="auto"/>
              <w:left w:val="single" w:sz="4" w:space="0" w:color="auto"/>
              <w:bottom w:val="single" w:sz="4" w:space="0" w:color="auto"/>
              <w:right w:val="single" w:sz="4" w:space="0" w:color="auto"/>
            </w:tcBorders>
            <w:hideMark/>
          </w:tcPr>
          <w:p w14:paraId="30A6652B" w14:textId="77777777" w:rsidR="009D2511" w:rsidRPr="001B6B38" w:rsidRDefault="009D2511">
            <w:pPr>
              <w:pStyle w:val="a4"/>
              <w:spacing w:before="100" w:beforeAutospacing="1" w:after="0" w:line="254" w:lineRule="auto"/>
              <w:ind w:right="-31" w:firstLine="851"/>
              <w:outlineLvl w:val="0"/>
            </w:pPr>
            <w:r w:rsidRPr="001B6B38">
              <w:t>34  ч</w:t>
            </w:r>
          </w:p>
        </w:tc>
        <w:tc>
          <w:tcPr>
            <w:tcW w:w="4833" w:type="dxa"/>
            <w:tcBorders>
              <w:top w:val="single" w:sz="4" w:space="0" w:color="auto"/>
              <w:left w:val="single" w:sz="4" w:space="0" w:color="auto"/>
              <w:bottom w:val="single" w:sz="4" w:space="0" w:color="auto"/>
              <w:right w:val="single" w:sz="4" w:space="0" w:color="auto"/>
            </w:tcBorders>
            <w:hideMark/>
          </w:tcPr>
          <w:p w14:paraId="7A83EAD9" w14:textId="77777777" w:rsidR="009D2511" w:rsidRPr="001B6B38" w:rsidRDefault="009D2511">
            <w:pPr>
              <w:pStyle w:val="a4"/>
              <w:spacing w:before="100" w:beforeAutospacing="1" w:after="0" w:line="254" w:lineRule="auto"/>
              <w:ind w:right="-31" w:firstLine="851"/>
              <w:outlineLvl w:val="0"/>
              <w:rPr>
                <w:b/>
              </w:rPr>
            </w:pPr>
            <w:r w:rsidRPr="001B6B38">
              <w:rPr>
                <w:b/>
              </w:rPr>
              <w:t xml:space="preserve">1 ч. </w:t>
            </w:r>
            <w:r w:rsidRPr="001B6B38">
              <w:t>в неделю</w:t>
            </w:r>
          </w:p>
        </w:tc>
      </w:tr>
    </w:tbl>
    <w:p w14:paraId="4AC65A61" w14:textId="77777777" w:rsidR="0071065C" w:rsidRDefault="008F5777" w:rsidP="0071065C">
      <w:pPr>
        <w:spacing w:line="240" w:lineRule="auto"/>
        <w:ind w:firstLine="567"/>
        <w:jc w:val="center"/>
        <w:rPr>
          <w:b/>
          <w:sz w:val="24"/>
          <w:szCs w:val="24"/>
        </w:rPr>
      </w:pPr>
      <w:r w:rsidRPr="001B6B38">
        <w:rPr>
          <w:b/>
          <w:sz w:val="24"/>
          <w:szCs w:val="24"/>
        </w:rPr>
        <w:t xml:space="preserve">             </w:t>
      </w:r>
      <w:r w:rsidR="003E417A" w:rsidRPr="001B6B38">
        <w:rPr>
          <w:b/>
          <w:sz w:val="24"/>
          <w:szCs w:val="24"/>
        </w:rPr>
        <w:t xml:space="preserve">                 </w:t>
      </w:r>
    </w:p>
    <w:p w14:paraId="527BB693" w14:textId="77777777" w:rsidR="0071065C" w:rsidRDefault="0071065C" w:rsidP="0071065C">
      <w:pPr>
        <w:spacing w:line="240" w:lineRule="auto"/>
        <w:ind w:firstLine="567"/>
        <w:jc w:val="center"/>
        <w:rPr>
          <w:b/>
          <w:sz w:val="24"/>
          <w:szCs w:val="24"/>
        </w:rPr>
      </w:pPr>
    </w:p>
    <w:p w14:paraId="2A2C4A70" w14:textId="36861FB8" w:rsidR="0071065C" w:rsidRDefault="003E417A" w:rsidP="0071065C">
      <w:pPr>
        <w:spacing w:line="240" w:lineRule="auto"/>
        <w:ind w:firstLine="567"/>
        <w:jc w:val="center"/>
        <w:rPr>
          <w:b/>
          <w:sz w:val="24"/>
          <w:szCs w:val="24"/>
        </w:rPr>
      </w:pPr>
      <w:r w:rsidRPr="001B6B38">
        <w:rPr>
          <w:b/>
          <w:sz w:val="24"/>
          <w:szCs w:val="24"/>
        </w:rPr>
        <w:t xml:space="preserve"> </w:t>
      </w:r>
      <w:r w:rsidR="0071065C">
        <w:rPr>
          <w:b/>
          <w:sz w:val="24"/>
          <w:szCs w:val="24"/>
        </w:rPr>
        <w:t xml:space="preserve">Календарно-тематическое планирование. 10 класс, родной русский </w:t>
      </w:r>
    </w:p>
    <w:p w14:paraId="0030758C" w14:textId="77777777" w:rsidR="0071065C" w:rsidRDefault="0071065C" w:rsidP="0071065C">
      <w:pPr>
        <w:spacing w:line="240" w:lineRule="auto"/>
        <w:ind w:firstLine="567"/>
        <w:jc w:val="center"/>
        <w:rPr>
          <w:b/>
          <w:sz w:val="24"/>
          <w:szCs w:val="24"/>
        </w:rPr>
      </w:pPr>
    </w:p>
    <w:tbl>
      <w:tblPr>
        <w:tblStyle w:val="a9"/>
        <w:tblW w:w="0" w:type="auto"/>
        <w:tblInd w:w="0" w:type="dxa"/>
        <w:tblLook w:val="04A0" w:firstRow="1" w:lastRow="0" w:firstColumn="1" w:lastColumn="0" w:noHBand="0" w:noVBand="1"/>
      </w:tblPr>
      <w:tblGrid>
        <w:gridCol w:w="619"/>
        <w:gridCol w:w="6600"/>
        <w:gridCol w:w="1158"/>
        <w:gridCol w:w="1194"/>
      </w:tblGrid>
      <w:tr w:rsidR="0071065C" w14:paraId="2B46EFB5" w14:textId="77777777" w:rsidTr="007347F4">
        <w:tc>
          <w:tcPr>
            <w:tcW w:w="778" w:type="dxa"/>
            <w:tcBorders>
              <w:top w:val="single" w:sz="4" w:space="0" w:color="auto"/>
              <w:left w:val="single" w:sz="4" w:space="0" w:color="auto"/>
              <w:bottom w:val="single" w:sz="4" w:space="0" w:color="auto"/>
              <w:right w:val="single" w:sz="4" w:space="0" w:color="auto"/>
            </w:tcBorders>
            <w:hideMark/>
          </w:tcPr>
          <w:p w14:paraId="5E1A1A94" w14:textId="77777777" w:rsidR="0071065C" w:rsidRDefault="0071065C" w:rsidP="007347F4">
            <w:pPr>
              <w:spacing w:line="240" w:lineRule="auto"/>
              <w:ind w:firstLine="0"/>
              <w:jc w:val="center"/>
              <w:rPr>
                <w:b/>
                <w:sz w:val="24"/>
                <w:szCs w:val="24"/>
              </w:rPr>
            </w:pPr>
            <w:r>
              <w:rPr>
                <w:b/>
                <w:sz w:val="24"/>
                <w:szCs w:val="24"/>
              </w:rPr>
              <w:t>№</w:t>
            </w:r>
          </w:p>
        </w:tc>
        <w:tc>
          <w:tcPr>
            <w:tcW w:w="10812" w:type="dxa"/>
            <w:tcBorders>
              <w:top w:val="single" w:sz="4" w:space="0" w:color="auto"/>
              <w:left w:val="single" w:sz="4" w:space="0" w:color="auto"/>
              <w:bottom w:val="single" w:sz="4" w:space="0" w:color="auto"/>
              <w:right w:val="single" w:sz="4" w:space="0" w:color="auto"/>
            </w:tcBorders>
            <w:hideMark/>
          </w:tcPr>
          <w:p w14:paraId="2A7A8BBE" w14:textId="77777777" w:rsidR="0071065C" w:rsidRDefault="0071065C" w:rsidP="007347F4">
            <w:pPr>
              <w:spacing w:line="240" w:lineRule="auto"/>
              <w:ind w:firstLine="0"/>
              <w:jc w:val="center"/>
              <w:rPr>
                <w:b/>
                <w:sz w:val="24"/>
                <w:szCs w:val="24"/>
              </w:rPr>
            </w:pPr>
            <w:r>
              <w:rPr>
                <w:b/>
                <w:sz w:val="24"/>
                <w:szCs w:val="24"/>
              </w:rPr>
              <w:t>Тема</w:t>
            </w:r>
          </w:p>
        </w:tc>
        <w:tc>
          <w:tcPr>
            <w:tcW w:w="1559" w:type="dxa"/>
            <w:tcBorders>
              <w:top w:val="single" w:sz="4" w:space="0" w:color="auto"/>
              <w:left w:val="single" w:sz="4" w:space="0" w:color="auto"/>
              <w:bottom w:val="single" w:sz="4" w:space="0" w:color="auto"/>
              <w:right w:val="single" w:sz="4" w:space="0" w:color="auto"/>
            </w:tcBorders>
            <w:hideMark/>
          </w:tcPr>
          <w:p w14:paraId="3A4FB012" w14:textId="77777777" w:rsidR="0071065C" w:rsidRDefault="0071065C" w:rsidP="007347F4">
            <w:pPr>
              <w:spacing w:line="240" w:lineRule="auto"/>
              <w:ind w:firstLine="0"/>
              <w:jc w:val="left"/>
              <w:rPr>
                <w:b/>
                <w:sz w:val="24"/>
                <w:szCs w:val="24"/>
              </w:rPr>
            </w:pPr>
            <w:r>
              <w:rPr>
                <w:b/>
                <w:sz w:val="24"/>
                <w:szCs w:val="24"/>
              </w:rPr>
              <w:t>Дата план</w:t>
            </w:r>
          </w:p>
        </w:tc>
        <w:tc>
          <w:tcPr>
            <w:tcW w:w="1560" w:type="dxa"/>
            <w:tcBorders>
              <w:top w:val="single" w:sz="4" w:space="0" w:color="auto"/>
              <w:left w:val="single" w:sz="4" w:space="0" w:color="auto"/>
              <w:bottom w:val="single" w:sz="4" w:space="0" w:color="auto"/>
              <w:right w:val="single" w:sz="4" w:space="0" w:color="auto"/>
            </w:tcBorders>
            <w:hideMark/>
          </w:tcPr>
          <w:p w14:paraId="1E227749" w14:textId="77777777" w:rsidR="0071065C" w:rsidRDefault="0071065C" w:rsidP="007347F4">
            <w:pPr>
              <w:spacing w:line="240" w:lineRule="auto"/>
              <w:ind w:firstLine="0"/>
              <w:jc w:val="left"/>
              <w:rPr>
                <w:b/>
                <w:sz w:val="24"/>
                <w:szCs w:val="24"/>
              </w:rPr>
            </w:pPr>
            <w:r>
              <w:rPr>
                <w:b/>
                <w:sz w:val="24"/>
                <w:szCs w:val="24"/>
              </w:rPr>
              <w:t>Дата факт.</w:t>
            </w:r>
          </w:p>
        </w:tc>
      </w:tr>
      <w:tr w:rsidR="0071065C" w14:paraId="5B21F337" w14:textId="77777777" w:rsidTr="007347F4">
        <w:tc>
          <w:tcPr>
            <w:tcW w:w="778" w:type="dxa"/>
            <w:tcBorders>
              <w:top w:val="single" w:sz="4" w:space="0" w:color="auto"/>
              <w:left w:val="single" w:sz="4" w:space="0" w:color="auto"/>
              <w:bottom w:val="single" w:sz="4" w:space="0" w:color="auto"/>
              <w:right w:val="single" w:sz="4" w:space="0" w:color="auto"/>
            </w:tcBorders>
          </w:tcPr>
          <w:p w14:paraId="5B66B178" w14:textId="77777777" w:rsidR="0071065C" w:rsidRDefault="0071065C" w:rsidP="007347F4">
            <w:pPr>
              <w:pStyle w:val="a5"/>
              <w:numPr>
                <w:ilvl w:val="0"/>
                <w:numId w:val="12"/>
              </w:numPr>
              <w:spacing w:line="240" w:lineRule="auto"/>
              <w:jc w:val="center"/>
              <w:rPr>
                <w:b/>
                <w:sz w:val="24"/>
                <w:szCs w:val="24"/>
              </w:rPr>
            </w:pPr>
          </w:p>
        </w:tc>
        <w:tc>
          <w:tcPr>
            <w:tcW w:w="10812" w:type="dxa"/>
            <w:tcBorders>
              <w:top w:val="single" w:sz="4" w:space="0" w:color="auto"/>
              <w:left w:val="single" w:sz="4" w:space="0" w:color="auto"/>
              <w:bottom w:val="single" w:sz="4" w:space="0" w:color="auto"/>
              <w:right w:val="single" w:sz="4" w:space="0" w:color="auto"/>
            </w:tcBorders>
            <w:hideMark/>
          </w:tcPr>
          <w:p w14:paraId="0DB323B6" w14:textId="28728436" w:rsidR="0071065C" w:rsidRDefault="0008350E" w:rsidP="007347F4">
            <w:pPr>
              <w:suppressAutoHyphens w:val="0"/>
              <w:autoSpaceDE w:val="0"/>
              <w:autoSpaceDN w:val="0"/>
              <w:adjustRightInd w:val="0"/>
              <w:spacing w:line="240" w:lineRule="auto"/>
              <w:ind w:firstLine="0"/>
              <w:rPr>
                <w:b/>
                <w:sz w:val="24"/>
                <w:szCs w:val="24"/>
              </w:rPr>
            </w:pPr>
            <w:r>
              <w:rPr>
                <w:rFonts w:eastAsiaTheme="minorHAnsi"/>
                <w:b/>
                <w:bCs/>
                <w:sz w:val="24"/>
                <w:szCs w:val="24"/>
              </w:rPr>
              <w:t xml:space="preserve">Инструктаж по ТБ. </w:t>
            </w:r>
            <w:r w:rsidR="0071065C">
              <w:rPr>
                <w:rFonts w:eastAsiaTheme="minorHAnsi"/>
                <w:b/>
                <w:bCs/>
                <w:sz w:val="24"/>
                <w:szCs w:val="24"/>
              </w:rPr>
              <w:t xml:space="preserve">Язык и культура </w:t>
            </w:r>
            <w:r w:rsidR="0071065C">
              <w:rPr>
                <w:rFonts w:eastAsiaTheme="minorHAnsi"/>
                <w:sz w:val="24"/>
                <w:szCs w:val="24"/>
              </w:rPr>
              <w:t xml:space="preserve">Язык и общество. </w:t>
            </w:r>
          </w:p>
        </w:tc>
        <w:tc>
          <w:tcPr>
            <w:tcW w:w="1559" w:type="dxa"/>
            <w:tcBorders>
              <w:top w:val="single" w:sz="4" w:space="0" w:color="auto"/>
              <w:left w:val="single" w:sz="4" w:space="0" w:color="auto"/>
              <w:bottom w:val="single" w:sz="4" w:space="0" w:color="auto"/>
              <w:right w:val="single" w:sz="4" w:space="0" w:color="auto"/>
            </w:tcBorders>
          </w:tcPr>
          <w:p w14:paraId="2C6DABCD" w14:textId="77777777" w:rsidR="0071065C" w:rsidRDefault="0071065C" w:rsidP="007347F4">
            <w:pPr>
              <w:spacing w:line="240" w:lineRule="auto"/>
              <w:ind w:firstLine="0"/>
              <w:jc w:val="center"/>
              <w:rPr>
                <w:b/>
                <w:sz w:val="24"/>
                <w:szCs w:val="24"/>
              </w:rPr>
            </w:pPr>
          </w:p>
        </w:tc>
        <w:tc>
          <w:tcPr>
            <w:tcW w:w="1560" w:type="dxa"/>
            <w:tcBorders>
              <w:top w:val="single" w:sz="4" w:space="0" w:color="auto"/>
              <w:left w:val="single" w:sz="4" w:space="0" w:color="auto"/>
              <w:bottom w:val="single" w:sz="4" w:space="0" w:color="auto"/>
              <w:right w:val="single" w:sz="4" w:space="0" w:color="auto"/>
            </w:tcBorders>
          </w:tcPr>
          <w:p w14:paraId="0664912C" w14:textId="77777777" w:rsidR="0071065C" w:rsidRDefault="0071065C" w:rsidP="007347F4">
            <w:pPr>
              <w:spacing w:line="240" w:lineRule="auto"/>
              <w:ind w:firstLine="0"/>
              <w:jc w:val="center"/>
              <w:rPr>
                <w:b/>
                <w:sz w:val="24"/>
                <w:szCs w:val="24"/>
              </w:rPr>
            </w:pPr>
          </w:p>
        </w:tc>
      </w:tr>
      <w:tr w:rsidR="0071065C" w14:paraId="3889168A" w14:textId="77777777" w:rsidTr="007347F4">
        <w:tc>
          <w:tcPr>
            <w:tcW w:w="778" w:type="dxa"/>
            <w:tcBorders>
              <w:top w:val="single" w:sz="4" w:space="0" w:color="auto"/>
              <w:left w:val="single" w:sz="4" w:space="0" w:color="auto"/>
              <w:bottom w:val="single" w:sz="4" w:space="0" w:color="auto"/>
              <w:right w:val="single" w:sz="4" w:space="0" w:color="auto"/>
            </w:tcBorders>
          </w:tcPr>
          <w:p w14:paraId="407C6198" w14:textId="77777777" w:rsidR="0071065C" w:rsidRDefault="0071065C" w:rsidP="007347F4">
            <w:pPr>
              <w:pStyle w:val="a5"/>
              <w:numPr>
                <w:ilvl w:val="0"/>
                <w:numId w:val="12"/>
              </w:numPr>
              <w:spacing w:line="240" w:lineRule="auto"/>
              <w:jc w:val="center"/>
              <w:rPr>
                <w:b/>
                <w:sz w:val="24"/>
                <w:szCs w:val="24"/>
              </w:rPr>
            </w:pPr>
          </w:p>
        </w:tc>
        <w:tc>
          <w:tcPr>
            <w:tcW w:w="10812" w:type="dxa"/>
            <w:tcBorders>
              <w:top w:val="single" w:sz="4" w:space="0" w:color="auto"/>
              <w:left w:val="single" w:sz="4" w:space="0" w:color="auto"/>
              <w:bottom w:val="single" w:sz="4" w:space="0" w:color="auto"/>
              <w:right w:val="single" w:sz="4" w:space="0" w:color="auto"/>
            </w:tcBorders>
            <w:hideMark/>
          </w:tcPr>
          <w:p w14:paraId="7EB8CB2C" w14:textId="77777777" w:rsidR="0071065C" w:rsidRDefault="0071065C" w:rsidP="007347F4">
            <w:pPr>
              <w:suppressAutoHyphens w:val="0"/>
              <w:autoSpaceDE w:val="0"/>
              <w:autoSpaceDN w:val="0"/>
              <w:adjustRightInd w:val="0"/>
              <w:spacing w:line="240" w:lineRule="auto"/>
              <w:ind w:firstLine="0"/>
              <w:rPr>
                <w:b/>
                <w:sz w:val="24"/>
                <w:szCs w:val="24"/>
              </w:rPr>
            </w:pPr>
            <w:r>
              <w:rPr>
                <w:rFonts w:eastAsiaTheme="minorHAnsi"/>
                <w:sz w:val="24"/>
                <w:szCs w:val="24"/>
              </w:rPr>
              <w:t xml:space="preserve">Родной язык, литература и культура. </w:t>
            </w:r>
          </w:p>
        </w:tc>
        <w:tc>
          <w:tcPr>
            <w:tcW w:w="1559" w:type="dxa"/>
            <w:tcBorders>
              <w:top w:val="single" w:sz="4" w:space="0" w:color="auto"/>
              <w:left w:val="single" w:sz="4" w:space="0" w:color="auto"/>
              <w:bottom w:val="single" w:sz="4" w:space="0" w:color="auto"/>
              <w:right w:val="single" w:sz="4" w:space="0" w:color="auto"/>
            </w:tcBorders>
          </w:tcPr>
          <w:p w14:paraId="125757B7" w14:textId="77777777" w:rsidR="0071065C" w:rsidRDefault="0071065C" w:rsidP="007347F4">
            <w:pPr>
              <w:spacing w:line="240" w:lineRule="auto"/>
              <w:ind w:firstLine="0"/>
              <w:jc w:val="center"/>
              <w:rPr>
                <w:b/>
                <w:sz w:val="24"/>
                <w:szCs w:val="24"/>
              </w:rPr>
            </w:pPr>
          </w:p>
        </w:tc>
        <w:tc>
          <w:tcPr>
            <w:tcW w:w="1560" w:type="dxa"/>
            <w:tcBorders>
              <w:top w:val="single" w:sz="4" w:space="0" w:color="auto"/>
              <w:left w:val="single" w:sz="4" w:space="0" w:color="auto"/>
              <w:bottom w:val="single" w:sz="4" w:space="0" w:color="auto"/>
              <w:right w:val="single" w:sz="4" w:space="0" w:color="auto"/>
            </w:tcBorders>
          </w:tcPr>
          <w:p w14:paraId="3BCCBD5B" w14:textId="77777777" w:rsidR="0071065C" w:rsidRDefault="0071065C" w:rsidP="007347F4">
            <w:pPr>
              <w:spacing w:line="240" w:lineRule="auto"/>
              <w:ind w:firstLine="0"/>
              <w:jc w:val="center"/>
              <w:rPr>
                <w:b/>
                <w:sz w:val="24"/>
                <w:szCs w:val="24"/>
              </w:rPr>
            </w:pPr>
          </w:p>
        </w:tc>
      </w:tr>
      <w:tr w:rsidR="0071065C" w14:paraId="1A9C3F10" w14:textId="77777777" w:rsidTr="007347F4">
        <w:tc>
          <w:tcPr>
            <w:tcW w:w="778" w:type="dxa"/>
            <w:tcBorders>
              <w:top w:val="single" w:sz="4" w:space="0" w:color="auto"/>
              <w:left w:val="single" w:sz="4" w:space="0" w:color="auto"/>
              <w:bottom w:val="single" w:sz="4" w:space="0" w:color="auto"/>
              <w:right w:val="single" w:sz="4" w:space="0" w:color="auto"/>
            </w:tcBorders>
          </w:tcPr>
          <w:p w14:paraId="7E3274BC" w14:textId="77777777" w:rsidR="0071065C" w:rsidRDefault="0071065C" w:rsidP="007347F4">
            <w:pPr>
              <w:pStyle w:val="a5"/>
              <w:numPr>
                <w:ilvl w:val="0"/>
                <w:numId w:val="12"/>
              </w:numPr>
              <w:spacing w:line="240" w:lineRule="auto"/>
              <w:jc w:val="center"/>
              <w:rPr>
                <w:b/>
                <w:sz w:val="24"/>
                <w:szCs w:val="24"/>
              </w:rPr>
            </w:pPr>
          </w:p>
        </w:tc>
        <w:tc>
          <w:tcPr>
            <w:tcW w:w="10812" w:type="dxa"/>
            <w:tcBorders>
              <w:top w:val="single" w:sz="4" w:space="0" w:color="auto"/>
              <w:left w:val="single" w:sz="4" w:space="0" w:color="auto"/>
              <w:bottom w:val="single" w:sz="4" w:space="0" w:color="auto"/>
              <w:right w:val="single" w:sz="4" w:space="0" w:color="auto"/>
            </w:tcBorders>
            <w:hideMark/>
          </w:tcPr>
          <w:p w14:paraId="70B550DF" w14:textId="77777777" w:rsidR="0071065C" w:rsidRDefault="0071065C" w:rsidP="007347F4">
            <w:pPr>
              <w:suppressAutoHyphens w:val="0"/>
              <w:autoSpaceDE w:val="0"/>
              <w:autoSpaceDN w:val="0"/>
              <w:adjustRightInd w:val="0"/>
              <w:spacing w:line="240" w:lineRule="auto"/>
              <w:ind w:firstLine="0"/>
              <w:rPr>
                <w:b/>
                <w:sz w:val="24"/>
                <w:szCs w:val="24"/>
              </w:rPr>
            </w:pPr>
            <w:r>
              <w:rPr>
                <w:rFonts w:eastAsiaTheme="minorHAnsi"/>
                <w:sz w:val="24"/>
                <w:szCs w:val="24"/>
              </w:rPr>
              <w:t xml:space="preserve">Язык и история народа. </w:t>
            </w:r>
          </w:p>
        </w:tc>
        <w:tc>
          <w:tcPr>
            <w:tcW w:w="1559" w:type="dxa"/>
            <w:tcBorders>
              <w:top w:val="single" w:sz="4" w:space="0" w:color="auto"/>
              <w:left w:val="single" w:sz="4" w:space="0" w:color="auto"/>
              <w:bottom w:val="single" w:sz="4" w:space="0" w:color="auto"/>
              <w:right w:val="single" w:sz="4" w:space="0" w:color="auto"/>
            </w:tcBorders>
          </w:tcPr>
          <w:p w14:paraId="76EC6F86" w14:textId="77777777" w:rsidR="0071065C" w:rsidRDefault="0071065C" w:rsidP="007347F4">
            <w:pPr>
              <w:spacing w:line="240" w:lineRule="auto"/>
              <w:ind w:firstLine="0"/>
              <w:jc w:val="center"/>
              <w:rPr>
                <w:b/>
                <w:sz w:val="24"/>
                <w:szCs w:val="24"/>
              </w:rPr>
            </w:pPr>
          </w:p>
        </w:tc>
        <w:tc>
          <w:tcPr>
            <w:tcW w:w="1560" w:type="dxa"/>
            <w:tcBorders>
              <w:top w:val="single" w:sz="4" w:space="0" w:color="auto"/>
              <w:left w:val="single" w:sz="4" w:space="0" w:color="auto"/>
              <w:bottom w:val="single" w:sz="4" w:space="0" w:color="auto"/>
              <w:right w:val="single" w:sz="4" w:space="0" w:color="auto"/>
            </w:tcBorders>
          </w:tcPr>
          <w:p w14:paraId="677F52E6" w14:textId="77777777" w:rsidR="0071065C" w:rsidRDefault="0071065C" w:rsidP="007347F4">
            <w:pPr>
              <w:spacing w:line="240" w:lineRule="auto"/>
              <w:ind w:firstLine="0"/>
              <w:jc w:val="center"/>
              <w:rPr>
                <w:b/>
                <w:sz w:val="24"/>
                <w:szCs w:val="24"/>
              </w:rPr>
            </w:pPr>
          </w:p>
        </w:tc>
      </w:tr>
      <w:tr w:rsidR="0071065C" w14:paraId="74132EBC" w14:textId="77777777" w:rsidTr="007347F4">
        <w:tc>
          <w:tcPr>
            <w:tcW w:w="778" w:type="dxa"/>
            <w:tcBorders>
              <w:top w:val="single" w:sz="4" w:space="0" w:color="auto"/>
              <w:left w:val="single" w:sz="4" w:space="0" w:color="auto"/>
              <w:bottom w:val="single" w:sz="4" w:space="0" w:color="auto"/>
              <w:right w:val="single" w:sz="4" w:space="0" w:color="auto"/>
            </w:tcBorders>
          </w:tcPr>
          <w:p w14:paraId="772C05CD" w14:textId="77777777" w:rsidR="0071065C" w:rsidRDefault="0071065C" w:rsidP="007347F4">
            <w:pPr>
              <w:pStyle w:val="a5"/>
              <w:numPr>
                <w:ilvl w:val="0"/>
                <w:numId w:val="12"/>
              </w:numPr>
              <w:spacing w:line="240" w:lineRule="auto"/>
              <w:jc w:val="center"/>
              <w:rPr>
                <w:b/>
                <w:sz w:val="24"/>
                <w:szCs w:val="24"/>
              </w:rPr>
            </w:pPr>
          </w:p>
        </w:tc>
        <w:tc>
          <w:tcPr>
            <w:tcW w:w="10812" w:type="dxa"/>
            <w:tcBorders>
              <w:top w:val="single" w:sz="4" w:space="0" w:color="auto"/>
              <w:left w:val="single" w:sz="4" w:space="0" w:color="auto"/>
              <w:bottom w:val="single" w:sz="4" w:space="0" w:color="auto"/>
              <w:right w:val="single" w:sz="4" w:space="0" w:color="auto"/>
            </w:tcBorders>
            <w:hideMark/>
          </w:tcPr>
          <w:p w14:paraId="6EE78421" w14:textId="77777777" w:rsidR="0071065C" w:rsidRDefault="0071065C" w:rsidP="007347F4">
            <w:pPr>
              <w:suppressAutoHyphens w:val="0"/>
              <w:autoSpaceDE w:val="0"/>
              <w:autoSpaceDN w:val="0"/>
              <w:adjustRightInd w:val="0"/>
              <w:spacing w:line="240" w:lineRule="auto"/>
              <w:ind w:firstLine="0"/>
              <w:rPr>
                <w:b/>
                <w:sz w:val="24"/>
                <w:szCs w:val="24"/>
              </w:rPr>
            </w:pPr>
            <w:r>
              <w:rPr>
                <w:rFonts w:eastAsiaTheme="minorHAnsi"/>
                <w:sz w:val="24"/>
                <w:szCs w:val="24"/>
              </w:rPr>
              <w:t xml:space="preserve">Русский язык в Российской Федерации и в современном мире – в международном и межнациональном общении. </w:t>
            </w:r>
          </w:p>
        </w:tc>
        <w:tc>
          <w:tcPr>
            <w:tcW w:w="1559" w:type="dxa"/>
            <w:tcBorders>
              <w:top w:val="single" w:sz="4" w:space="0" w:color="auto"/>
              <w:left w:val="single" w:sz="4" w:space="0" w:color="auto"/>
              <w:bottom w:val="single" w:sz="4" w:space="0" w:color="auto"/>
              <w:right w:val="single" w:sz="4" w:space="0" w:color="auto"/>
            </w:tcBorders>
          </w:tcPr>
          <w:p w14:paraId="42C4CD2A" w14:textId="77777777" w:rsidR="0071065C" w:rsidRDefault="0071065C" w:rsidP="007347F4">
            <w:pPr>
              <w:spacing w:line="240" w:lineRule="auto"/>
              <w:ind w:firstLine="0"/>
              <w:jc w:val="center"/>
              <w:rPr>
                <w:b/>
                <w:sz w:val="24"/>
                <w:szCs w:val="24"/>
              </w:rPr>
            </w:pPr>
          </w:p>
        </w:tc>
        <w:tc>
          <w:tcPr>
            <w:tcW w:w="1560" w:type="dxa"/>
            <w:tcBorders>
              <w:top w:val="single" w:sz="4" w:space="0" w:color="auto"/>
              <w:left w:val="single" w:sz="4" w:space="0" w:color="auto"/>
              <w:bottom w:val="single" w:sz="4" w:space="0" w:color="auto"/>
              <w:right w:val="single" w:sz="4" w:space="0" w:color="auto"/>
            </w:tcBorders>
          </w:tcPr>
          <w:p w14:paraId="12FFA2BF" w14:textId="77777777" w:rsidR="0071065C" w:rsidRDefault="0071065C" w:rsidP="007347F4">
            <w:pPr>
              <w:spacing w:line="240" w:lineRule="auto"/>
              <w:ind w:firstLine="0"/>
              <w:jc w:val="center"/>
              <w:rPr>
                <w:b/>
                <w:sz w:val="24"/>
                <w:szCs w:val="24"/>
              </w:rPr>
            </w:pPr>
          </w:p>
        </w:tc>
      </w:tr>
      <w:tr w:rsidR="0071065C" w14:paraId="188DA278" w14:textId="77777777" w:rsidTr="007347F4">
        <w:tc>
          <w:tcPr>
            <w:tcW w:w="778" w:type="dxa"/>
            <w:tcBorders>
              <w:top w:val="single" w:sz="4" w:space="0" w:color="auto"/>
              <w:left w:val="single" w:sz="4" w:space="0" w:color="auto"/>
              <w:bottom w:val="single" w:sz="4" w:space="0" w:color="auto"/>
              <w:right w:val="single" w:sz="4" w:space="0" w:color="auto"/>
            </w:tcBorders>
          </w:tcPr>
          <w:p w14:paraId="1EF4C8BA" w14:textId="77777777" w:rsidR="0071065C" w:rsidRDefault="0071065C" w:rsidP="007347F4">
            <w:pPr>
              <w:pStyle w:val="a5"/>
              <w:numPr>
                <w:ilvl w:val="0"/>
                <w:numId w:val="12"/>
              </w:numPr>
              <w:spacing w:line="240" w:lineRule="auto"/>
              <w:jc w:val="center"/>
              <w:rPr>
                <w:b/>
                <w:sz w:val="24"/>
                <w:szCs w:val="24"/>
              </w:rPr>
            </w:pPr>
          </w:p>
        </w:tc>
        <w:tc>
          <w:tcPr>
            <w:tcW w:w="10812" w:type="dxa"/>
            <w:tcBorders>
              <w:top w:val="single" w:sz="4" w:space="0" w:color="auto"/>
              <w:left w:val="single" w:sz="4" w:space="0" w:color="auto"/>
              <w:bottom w:val="single" w:sz="4" w:space="0" w:color="auto"/>
              <w:right w:val="single" w:sz="4" w:space="0" w:color="auto"/>
            </w:tcBorders>
            <w:hideMark/>
          </w:tcPr>
          <w:p w14:paraId="2FC546BC" w14:textId="77777777" w:rsidR="0071065C" w:rsidRDefault="0071065C" w:rsidP="007347F4">
            <w:pPr>
              <w:suppressAutoHyphens w:val="0"/>
              <w:autoSpaceDE w:val="0"/>
              <w:autoSpaceDN w:val="0"/>
              <w:adjustRightInd w:val="0"/>
              <w:spacing w:line="240" w:lineRule="auto"/>
              <w:ind w:firstLine="0"/>
              <w:rPr>
                <w:b/>
                <w:sz w:val="24"/>
                <w:szCs w:val="24"/>
              </w:rPr>
            </w:pPr>
            <w:r>
              <w:rPr>
                <w:rFonts w:eastAsiaTheme="minorHAnsi"/>
                <w:sz w:val="24"/>
                <w:szCs w:val="24"/>
              </w:rPr>
              <w:t>Понятие о системе языка, его единицах и уровнях, взаимосвязях и отношениях единиц разных уровней языка.</w:t>
            </w:r>
          </w:p>
        </w:tc>
        <w:tc>
          <w:tcPr>
            <w:tcW w:w="1559" w:type="dxa"/>
            <w:tcBorders>
              <w:top w:val="single" w:sz="4" w:space="0" w:color="auto"/>
              <w:left w:val="single" w:sz="4" w:space="0" w:color="auto"/>
              <w:bottom w:val="single" w:sz="4" w:space="0" w:color="auto"/>
              <w:right w:val="single" w:sz="4" w:space="0" w:color="auto"/>
            </w:tcBorders>
          </w:tcPr>
          <w:p w14:paraId="3E3778DB" w14:textId="77777777" w:rsidR="0071065C" w:rsidRDefault="0071065C" w:rsidP="007347F4">
            <w:pPr>
              <w:spacing w:line="240" w:lineRule="auto"/>
              <w:ind w:firstLine="0"/>
              <w:jc w:val="center"/>
              <w:rPr>
                <w:b/>
                <w:sz w:val="24"/>
                <w:szCs w:val="24"/>
              </w:rPr>
            </w:pPr>
          </w:p>
        </w:tc>
        <w:tc>
          <w:tcPr>
            <w:tcW w:w="1560" w:type="dxa"/>
            <w:tcBorders>
              <w:top w:val="single" w:sz="4" w:space="0" w:color="auto"/>
              <w:left w:val="single" w:sz="4" w:space="0" w:color="auto"/>
              <w:bottom w:val="single" w:sz="4" w:space="0" w:color="auto"/>
              <w:right w:val="single" w:sz="4" w:space="0" w:color="auto"/>
            </w:tcBorders>
          </w:tcPr>
          <w:p w14:paraId="71244C3D" w14:textId="77777777" w:rsidR="0071065C" w:rsidRDefault="0071065C" w:rsidP="007347F4">
            <w:pPr>
              <w:spacing w:line="240" w:lineRule="auto"/>
              <w:ind w:firstLine="0"/>
              <w:jc w:val="center"/>
              <w:rPr>
                <w:b/>
                <w:sz w:val="24"/>
                <w:szCs w:val="24"/>
              </w:rPr>
            </w:pPr>
          </w:p>
        </w:tc>
      </w:tr>
      <w:tr w:rsidR="0071065C" w14:paraId="36AF0F6F" w14:textId="77777777" w:rsidTr="007347F4">
        <w:tc>
          <w:tcPr>
            <w:tcW w:w="778" w:type="dxa"/>
            <w:tcBorders>
              <w:top w:val="single" w:sz="4" w:space="0" w:color="auto"/>
              <w:left w:val="single" w:sz="4" w:space="0" w:color="auto"/>
              <w:bottom w:val="single" w:sz="4" w:space="0" w:color="auto"/>
              <w:right w:val="single" w:sz="4" w:space="0" w:color="auto"/>
            </w:tcBorders>
          </w:tcPr>
          <w:p w14:paraId="0C9E9510" w14:textId="77777777" w:rsidR="0071065C" w:rsidRDefault="0071065C" w:rsidP="007347F4">
            <w:pPr>
              <w:pStyle w:val="a5"/>
              <w:numPr>
                <w:ilvl w:val="0"/>
                <w:numId w:val="12"/>
              </w:numPr>
              <w:spacing w:line="240" w:lineRule="auto"/>
              <w:jc w:val="center"/>
              <w:rPr>
                <w:b/>
                <w:sz w:val="24"/>
                <w:szCs w:val="24"/>
              </w:rPr>
            </w:pPr>
          </w:p>
        </w:tc>
        <w:tc>
          <w:tcPr>
            <w:tcW w:w="10812" w:type="dxa"/>
            <w:tcBorders>
              <w:top w:val="single" w:sz="4" w:space="0" w:color="auto"/>
              <w:left w:val="single" w:sz="4" w:space="0" w:color="auto"/>
              <w:bottom w:val="single" w:sz="4" w:space="0" w:color="auto"/>
              <w:right w:val="single" w:sz="4" w:space="0" w:color="auto"/>
            </w:tcBorders>
            <w:hideMark/>
          </w:tcPr>
          <w:p w14:paraId="3AC93485" w14:textId="77777777" w:rsidR="0071065C" w:rsidRDefault="0071065C" w:rsidP="007347F4">
            <w:pPr>
              <w:suppressAutoHyphens w:val="0"/>
              <w:autoSpaceDE w:val="0"/>
              <w:autoSpaceDN w:val="0"/>
              <w:adjustRightInd w:val="0"/>
              <w:spacing w:line="240" w:lineRule="auto"/>
              <w:ind w:firstLine="0"/>
              <w:rPr>
                <w:b/>
                <w:sz w:val="24"/>
                <w:szCs w:val="24"/>
              </w:rPr>
            </w:pPr>
            <w:r>
              <w:rPr>
                <w:rFonts w:eastAsiaTheme="minorHAnsi"/>
                <w:sz w:val="24"/>
                <w:szCs w:val="24"/>
              </w:rPr>
              <w:t xml:space="preserve">Развитие языка как объективный процесс. </w:t>
            </w:r>
          </w:p>
        </w:tc>
        <w:tc>
          <w:tcPr>
            <w:tcW w:w="1559" w:type="dxa"/>
            <w:tcBorders>
              <w:top w:val="single" w:sz="4" w:space="0" w:color="auto"/>
              <w:left w:val="single" w:sz="4" w:space="0" w:color="auto"/>
              <w:bottom w:val="single" w:sz="4" w:space="0" w:color="auto"/>
              <w:right w:val="single" w:sz="4" w:space="0" w:color="auto"/>
            </w:tcBorders>
          </w:tcPr>
          <w:p w14:paraId="53F0A483" w14:textId="77777777" w:rsidR="0071065C" w:rsidRDefault="0071065C" w:rsidP="007347F4">
            <w:pPr>
              <w:spacing w:line="240" w:lineRule="auto"/>
              <w:ind w:firstLine="0"/>
              <w:jc w:val="center"/>
              <w:rPr>
                <w:b/>
                <w:sz w:val="24"/>
                <w:szCs w:val="24"/>
              </w:rPr>
            </w:pPr>
          </w:p>
        </w:tc>
        <w:tc>
          <w:tcPr>
            <w:tcW w:w="1560" w:type="dxa"/>
            <w:tcBorders>
              <w:top w:val="single" w:sz="4" w:space="0" w:color="auto"/>
              <w:left w:val="single" w:sz="4" w:space="0" w:color="auto"/>
              <w:bottom w:val="single" w:sz="4" w:space="0" w:color="auto"/>
              <w:right w:val="single" w:sz="4" w:space="0" w:color="auto"/>
            </w:tcBorders>
          </w:tcPr>
          <w:p w14:paraId="51E41965" w14:textId="77777777" w:rsidR="0071065C" w:rsidRDefault="0071065C" w:rsidP="007347F4">
            <w:pPr>
              <w:spacing w:line="240" w:lineRule="auto"/>
              <w:ind w:firstLine="0"/>
              <w:jc w:val="center"/>
              <w:rPr>
                <w:b/>
                <w:sz w:val="24"/>
                <w:szCs w:val="24"/>
              </w:rPr>
            </w:pPr>
          </w:p>
        </w:tc>
      </w:tr>
      <w:tr w:rsidR="0071065C" w14:paraId="03D6286D" w14:textId="77777777" w:rsidTr="007347F4">
        <w:tc>
          <w:tcPr>
            <w:tcW w:w="778" w:type="dxa"/>
            <w:tcBorders>
              <w:top w:val="single" w:sz="4" w:space="0" w:color="auto"/>
              <w:left w:val="single" w:sz="4" w:space="0" w:color="auto"/>
              <w:bottom w:val="single" w:sz="4" w:space="0" w:color="auto"/>
              <w:right w:val="single" w:sz="4" w:space="0" w:color="auto"/>
            </w:tcBorders>
          </w:tcPr>
          <w:p w14:paraId="74EFE3B2" w14:textId="77777777" w:rsidR="0071065C" w:rsidRDefault="0071065C" w:rsidP="007347F4">
            <w:pPr>
              <w:pStyle w:val="a5"/>
              <w:numPr>
                <w:ilvl w:val="0"/>
                <w:numId w:val="12"/>
              </w:numPr>
              <w:spacing w:line="240" w:lineRule="auto"/>
              <w:jc w:val="center"/>
              <w:rPr>
                <w:b/>
                <w:sz w:val="24"/>
                <w:szCs w:val="24"/>
              </w:rPr>
            </w:pPr>
          </w:p>
        </w:tc>
        <w:tc>
          <w:tcPr>
            <w:tcW w:w="10812" w:type="dxa"/>
            <w:tcBorders>
              <w:top w:val="single" w:sz="4" w:space="0" w:color="auto"/>
              <w:left w:val="single" w:sz="4" w:space="0" w:color="auto"/>
              <w:bottom w:val="single" w:sz="4" w:space="0" w:color="auto"/>
              <w:right w:val="single" w:sz="4" w:space="0" w:color="auto"/>
            </w:tcBorders>
            <w:hideMark/>
          </w:tcPr>
          <w:p w14:paraId="31FF23B8" w14:textId="77777777" w:rsidR="0071065C" w:rsidRDefault="0071065C" w:rsidP="007347F4">
            <w:pPr>
              <w:suppressAutoHyphens w:val="0"/>
              <w:autoSpaceDE w:val="0"/>
              <w:autoSpaceDN w:val="0"/>
              <w:adjustRightInd w:val="0"/>
              <w:spacing w:line="240" w:lineRule="auto"/>
              <w:ind w:firstLine="0"/>
              <w:rPr>
                <w:b/>
                <w:sz w:val="24"/>
                <w:szCs w:val="24"/>
              </w:rPr>
            </w:pPr>
            <w:r>
              <w:rPr>
                <w:rFonts w:eastAsiaTheme="minorHAnsi"/>
                <w:sz w:val="24"/>
                <w:szCs w:val="24"/>
              </w:rPr>
              <w:t>Общее представление о внешних и внутренних факторах языковых изменений, об активных процессах в современном русском языке (основные тенденции, отдельные примеры).</w:t>
            </w:r>
          </w:p>
        </w:tc>
        <w:tc>
          <w:tcPr>
            <w:tcW w:w="1559" w:type="dxa"/>
            <w:tcBorders>
              <w:top w:val="single" w:sz="4" w:space="0" w:color="auto"/>
              <w:left w:val="single" w:sz="4" w:space="0" w:color="auto"/>
              <w:bottom w:val="single" w:sz="4" w:space="0" w:color="auto"/>
              <w:right w:val="single" w:sz="4" w:space="0" w:color="auto"/>
            </w:tcBorders>
          </w:tcPr>
          <w:p w14:paraId="240A0DA8" w14:textId="77777777" w:rsidR="0071065C" w:rsidRDefault="0071065C" w:rsidP="007347F4">
            <w:pPr>
              <w:spacing w:line="240" w:lineRule="auto"/>
              <w:ind w:firstLine="0"/>
              <w:jc w:val="center"/>
              <w:rPr>
                <w:b/>
                <w:sz w:val="24"/>
                <w:szCs w:val="24"/>
              </w:rPr>
            </w:pPr>
          </w:p>
        </w:tc>
        <w:tc>
          <w:tcPr>
            <w:tcW w:w="1560" w:type="dxa"/>
            <w:tcBorders>
              <w:top w:val="single" w:sz="4" w:space="0" w:color="auto"/>
              <w:left w:val="single" w:sz="4" w:space="0" w:color="auto"/>
              <w:bottom w:val="single" w:sz="4" w:space="0" w:color="auto"/>
              <w:right w:val="single" w:sz="4" w:space="0" w:color="auto"/>
            </w:tcBorders>
          </w:tcPr>
          <w:p w14:paraId="30BAA845" w14:textId="77777777" w:rsidR="0071065C" w:rsidRDefault="0071065C" w:rsidP="007347F4">
            <w:pPr>
              <w:spacing w:line="240" w:lineRule="auto"/>
              <w:ind w:firstLine="0"/>
              <w:jc w:val="center"/>
              <w:rPr>
                <w:b/>
                <w:sz w:val="24"/>
                <w:szCs w:val="24"/>
              </w:rPr>
            </w:pPr>
          </w:p>
        </w:tc>
      </w:tr>
      <w:tr w:rsidR="0071065C" w14:paraId="1A47845F" w14:textId="77777777" w:rsidTr="007347F4">
        <w:tc>
          <w:tcPr>
            <w:tcW w:w="778" w:type="dxa"/>
            <w:tcBorders>
              <w:top w:val="single" w:sz="4" w:space="0" w:color="auto"/>
              <w:left w:val="single" w:sz="4" w:space="0" w:color="auto"/>
              <w:bottom w:val="single" w:sz="4" w:space="0" w:color="auto"/>
              <w:right w:val="single" w:sz="4" w:space="0" w:color="auto"/>
            </w:tcBorders>
          </w:tcPr>
          <w:p w14:paraId="49D98A68" w14:textId="77777777" w:rsidR="0071065C" w:rsidRDefault="0071065C" w:rsidP="007347F4">
            <w:pPr>
              <w:pStyle w:val="a5"/>
              <w:numPr>
                <w:ilvl w:val="0"/>
                <w:numId w:val="12"/>
              </w:numPr>
              <w:spacing w:line="240" w:lineRule="auto"/>
              <w:jc w:val="center"/>
              <w:rPr>
                <w:b/>
                <w:sz w:val="24"/>
                <w:szCs w:val="24"/>
              </w:rPr>
            </w:pPr>
          </w:p>
        </w:tc>
        <w:tc>
          <w:tcPr>
            <w:tcW w:w="10812" w:type="dxa"/>
            <w:tcBorders>
              <w:top w:val="single" w:sz="4" w:space="0" w:color="auto"/>
              <w:left w:val="single" w:sz="4" w:space="0" w:color="auto"/>
              <w:bottom w:val="single" w:sz="4" w:space="0" w:color="auto"/>
              <w:right w:val="single" w:sz="4" w:space="0" w:color="auto"/>
            </w:tcBorders>
            <w:hideMark/>
          </w:tcPr>
          <w:p w14:paraId="399F8316" w14:textId="77777777" w:rsidR="0071065C" w:rsidRDefault="0071065C" w:rsidP="007347F4">
            <w:pPr>
              <w:suppressAutoHyphens w:val="0"/>
              <w:autoSpaceDE w:val="0"/>
              <w:autoSpaceDN w:val="0"/>
              <w:adjustRightInd w:val="0"/>
              <w:spacing w:line="240" w:lineRule="auto"/>
              <w:ind w:firstLine="0"/>
              <w:rPr>
                <w:b/>
                <w:sz w:val="24"/>
                <w:szCs w:val="24"/>
              </w:rPr>
            </w:pPr>
            <w:r>
              <w:rPr>
                <w:rFonts w:eastAsiaTheme="minorHAnsi"/>
                <w:sz w:val="24"/>
                <w:szCs w:val="24"/>
              </w:rPr>
              <w:t>Стремительный рост словарного состава языка, «</w:t>
            </w:r>
            <w:proofErr w:type="spellStart"/>
            <w:r>
              <w:rPr>
                <w:rFonts w:eastAsiaTheme="minorHAnsi"/>
                <w:sz w:val="24"/>
                <w:szCs w:val="24"/>
              </w:rPr>
              <w:t>неологический</w:t>
            </w:r>
            <w:proofErr w:type="spellEnd"/>
            <w:r>
              <w:rPr>
                <w:rFonts w:eastAsiaTheme="minorHAnsi"/>
                <w:sz w:val="24"/>
                <w:szCs w:val="24"/>
              </w:rPr>
              <w:t xml:space="preserve"> бум» – рождение новых слов, изменение значений и переосмысление имеющихся в языке слов</w:t>
            </w:r>
          </w:p>
        </w:tc>
        <w:tc>
          <w:tcPr>
            <w:tcW w:w="1559" w:type="dxa"/>
            <w:tcBorders>
              <w:top w:val="single" w:sz="4" w:space="0" w:color="auto"/>
              <w:left w:val="single" w:sz="4" w:space="0" w:color="auto"/>
              <w:bottom w:val="single" w:sz="4" w:space="0" w:color="auto"/>
              <w:right w:val="single" w:sz="4" w:space="0" w:color="auto"/>
            </w:tcBorders>
          </w:tcPr>
          <w:p w14:paraId="3774AB86" w14:textId="77777777" w:rsidR="0071065C" w:rsidRDefault="0071065C" w:rsidP="007347F4">
            <w:pPr>
              <w:spacing w:line="240" w:lineRule="auto"/>
              <w:ind w:firstLine="0"/>
              <w:jc w:val="center"/>
              <w:rPr>
                <w:b/>
                <w:sz w:val="24"/>
                <w:szCs w:val="24"/>
              </w:rPr>
            </w:pPr>
          </w:p>
        </w:tc>
        <w:tc>
          <w:tcPr>
            <w:tcW w:w="1560" w:type="dxa"/>
            <w:tcBorders>
              <w:top w:val="single" w:sz="4" w:space="0" w:color="auto"/>
              <w:left w:val="single" w:sz="4" w:space="0" w:color="auto"/>
              <w:bottom w:val="single" w:sz="4" w:space="0" w:color="auto"/>
              <w:right w:val="single" w:sz="4" w:space="0" w:color="auto"/>
            </w:tcBorders>
          </w:tcPr>
          <w:p w14:paraId="11E506EE" w14:textId="77777777" w:rsidR="0071065C" w:rsidRDefault="0071065C" w:rsidP="007347F4">
            <w:pPr>
              <w:spacing w:line="240" w:lineRule="auto"/>
              <w:ind w:firstLine="0"/>
              <w:jc w:val="center"/>
              <w:rPr>
                <w:b/>
                <w:sz w:val="24"/>
                <w:szCs w:val="24"/>
              </w:rPr>
            </w:pPr>
          </w:p>
        </w:tc>
      </w:tr>
      <w:tr w:rsidR="0071065C" w14:paraId="39245CA4" w14:textId="77777777" w:rsidTr="007347F4">
        <w:tc>
          <w:tcPr>
            <w:tcW w:w="778" w:type="dxa"/>
            <w:tcBorders>
              <w:top w:val="single" w:sz="4" w:space="0" w:color="auto"/>
              <w:left w:val="single" w:sz="4" w:space="0" w:color="auto"/>
              <w:bottom w:val="single" w:sz="4" w:space="0" w:color="auto"/>
              <w:right w:val="single" w:sz="4" w:space="0" w:color="auto"/>
            </w:tcBorders>
          </w:tcPr>
          <w:p w14:paraId="44ADF4EC" w14:textId="77777777" w:rsidR="0071065C" w:rsidRDefault="0071065C" w:rsidP="007347F4">
            <w:pPr>
              <w:pStyle w:val="a5"/>
              <w:numPr>
                <w:ilvl w:val="0"/>
                <w:numId w:val="12"/>
              </w:numPr>
              <w:spacing w:line="240" w:lineRule="auto"/>
              <w:jc w:val="center"/>
              <w:rPr>
                <w:b/>
                <w:sz w:val="24"/>
                <w:szCs w:val="24"/>
              </w:rPr>
            </w:pPr>
          </w:p>
        </w:tc>
        <w:tc>
          <w:tcPr>
            <w:tcW w:w="10812" w:type="dxa"/>
            <w:tcBorders>
              <w:top w:val="single" w:sz="4" w:space="0" w:color="auto"/>
              <w:left w:val="single" w:sz="4" w:space="0" w:color="auto"/>
              <w:bottom w:val="single" w:sz="4" w:space="0" w:color="auto"/>
              <w:right w:val="single" w:sz="4" w:space="0" w:color="auto"/>
            </w:tcBorders>
            <w:hideMark/>
          </w:tcPr>
          <w:p w14:paraId="6099D55A" w14:textId="77777777" w:rsidR="0071065C" w:rsidRDefault="0071065C" w:rsidP="007347F4">
            <w:pPr>
              <w:suppressAutoHyphens w:val="0"/>
              <w:autoSpaceDE w:val="0"/>
              <w:autoSpaceDN w:val="0"/>
              <w:adjustRightInd w:val="0"/>
              <w:spacing w:line="240" w:lineRule="auto"/>
              <w:ind w:firstLine="0"/>
              <w:rPr>
                <w:b/>
                <w:sz w:val="24"/>
                <w:szCs w:val="24"/>
              </w:rPr>
            </w:pPr>
            <w:r>
              <w:rPr>
                <w:rFonts w:eastAsiaTheme="minorHAnsi"/>
                <w:sz w:val="24"/>
                <w:szCs w:val="24"/>
              </w:rPr>
              <w:t>Стилистическая переоценка новых слов, создание новой фразеологии, активизация процесса заимствования иноязычных слов.</w:t>
            </w:r>
          </w:p>
        </w:tc>
        <w:tc>
          <w:tcPr>
            <w:tcW w:w="1559" w:type="dxa"/>
            <w:tcBorders>
              <w:top w:val="single" w:sz="4" w:space="0" w:color="auto"/>
              <w:left w:val="single" w:sz="4" w:space="0" w:color="auto"/>
              <w:bottom w:val="single" w:sz="4" w:space="0" w:color="auto"/>
              <w:right w:val="single" w:sz="4" w:space="0" w:color="auto"/>
            </w:tcBorders>
          </w:tcPr>
          <w:p w14:paraId="089AD2D0" w14:textId="77777777" w:rsidR="0071065C" w:rsidRDefault="0071065C" w:rsidP="007347F4">
            <w:pPr>
              <w:spacing w:line="240" w:lineRule="auto"/>
              <w:ind w:firstLine="0"/>
              <w:jc w:val="center"/>
              <w:rPr>
                <w:b/>
                <w:sz w:val="24"/>
                <w:szCs w:val="24"/>
              </w:rPr>
            </w:pPr>
          </w:p>
        </w:tc>
        <w:tc>
          <w:tcPr>
            <w:tcW w:w="1560" w:type="dxa"/>
            <w:tcBorders>
              <w:top w:val="single" w:sz="4" w:space="0" w:color="auto"/>
              <w:left w:val="single" w:sz="4" w:space="0" w:color="auto"/>
              <w:bottom w:val="single" w:sz="4" w:space="0" w:color="auto"/>
              <w:right w:val="single" w:sz="4" w:space="0" w:color="auto"/>
            </w:tcBorders>
          </w:tcPr>
          <w:p w14:paraId="3696255E" w14:textId="77777777" w:rsidR="0071065C" w:rsidRDefault="0071065C" w:rsidP="007347F4">
            <w:pPr>
              <w:spacing w:line="240" w:lineRule="auto"/>
              <w:ind w:firstLine="0"/>
              <w:jc w:val="center"/>
              <w:rPr>
                <w:b/>
                <w:sz w:val="24"/>
                <w:szCs w:val="24"/>
              </w:rPr>
            </w:pPr>
          </w:p>
        </w:tc>
      </w:tr>
      <w:tr w:rsidR="0071065C" w14:paraId="3D0E62BB" w14:textId="77777777" w:rsidTr="007347F4">
        <w:tc>
          <w:tcPr>
            <w:tcW w:w="778" w:type="dxa"/>
            <w:tcBorders>
              <w:top w:val="single" w:sz="4" w:space="0" w:color="auto"/>
              <w:left w:val="single" w:sz="4" w:space="0" w:color="auto"/>
              <w:bottom w:val="single" w:sz="4" w:space="0" w:color="auto"/>
              <w:right w:val="single" w:sz="4" w:space="0" w:color="auto"/>
            </w:tcBorders>
          </w:tcPr>
          <w:p w14:paraId="4302E315" w14:textId="77777777" w:rsidR="0071065C" w:rsidRDefault="0071065C" w:rsidP="007347F4">
            <w:pPr>
              <w:pStyle w:val="a5"/>
              <w:numPr>
                <w:ilvl w:val="0"/>
                <w:numId w:val="12"/>
              </w:numPr>
              <w:spacing w:line="240" w:lineRule="auto"/>
              <w:jc w:val="center"/>
              <w:rPr>
                <w:b/>
                <w:sz w:val="24"/>
                <w:szCs w:val="24"/>
              </w:rPr>
            </w:pPr>
          </w:p>
        </w:tc>
        <w:tc>
          <w:tcPr>
            <w:tcW w:w="10812" w:type="dxa"/>
            <w:tcBorders>
              <w:top w:val="single" w:sz="4" w:space="0" w:color="auto"/>
              <w:left w:val="single" w:sz="4" w:space="0" w:color="auto"/>
              <w:bottom w:val="single" w:sz="4" w:space="0" w:color="auto"/>
              <w:right w:val="single" w:sz="4" w:space="0" w:color="auto"/>
            </w:tcBorders>
            <w:hideMark/>
          </w:tcPr>
          <w:p w14:paraId="60CE7EDC" w14:textId="77777777" w:rsidR="0071065C" w:rsidRDefault="0071065C" w:rsidP="007347F4">
            <w:pPr>
              <w:suppressAutoHyphens w:val="0"/>
              <w:autoSpaceDE w:val="0"/>
              <w:autoSpaceDN w:val="0"/>
              <w:adjustRightInd w:val="0"/>
              <w:spacing w:line="240" w:lineRule="auto"/>
              <w:ind w:firstLine="0"/>
              <w:rPr>
                <w:b/>
                <w:sz w:val="24"/>
                <w:szCs w:val="24"/>
              </w:rPr>
            </w:pPr>
            <w:r>
              <w:rPr>
                <w:b/>
                <w:sz w:val="24"/>
                <w:szCs w:val="24"/>
              </w:rPr>
              <w:t>Контрольная работа по разделу «Язык и культура»</w:t>
            </w:r>
          </w:p>
        </w:tc>
        <w:tc>
          <w:tcPr>
            <w:tcW w:w="1559" w:type="dxa"/>
            <w:tcBorders>
              <w:top w:val="single" w:sz="4" w:space="0" w:color="auto"/>
              <w:left w:val="single" w:sz="4" w:space="0" w:color="auto"/>
              <w:bottom w:val="single" w:sz="4" w:space="0" w:color="auto"/>
              <w:right w:val="single" w:sz="4" w:space="0" w:color="auto"/>
            </w:tcBorders>
          </w:tcPr>
          <w:p w14:paraId="6CE59CC7" w14:textId="77777777" w:rsidR="0071065C" w:rsidRDefault="0071065C" w:rsidP="007347F4">
            <w:pPr>
              <w:spacing w:line="240" w:lineRule="auto"/>
              <w:ind w:firstLine="0"/>
              <w:jc w:val="center"/>
              <w:rPr>
                <w:b/>
                <w:sz w:val="24"/>
                <w:szCs w:val="24"/>
              </w:rPr>
            </w:pPr>
          </w:p>
        </w:tc>
        <w:tc>
          <w:tcPr>
            <w:tcW w:w="1560" w:type="dxa"/>
            <w:tcBorders>
              <w:top w:val="single" w:sz="4" w:space="0" w:color="auto"/>
              <w:left w:val="single" w:sz="4" w:space="0" w:color="auto"/>
              <w:bottom w:val="single" w:sz="4" w:space="0" w:color="auto"/>
              <w:right w:val="single" w:sz="4" w:space="0" w:color="auto"/>
            </w:tcBorders>
          </w:tcPr>
          <w:p w14:paraId="3FBC7CD9" w14:textId="77777777" w:rsidR="0071065C" w:rsidRDefault="0071065C" w:rsidP="007347F4">
            <w:pPr>
              <w:spacing w:line="240" w:lineRule="auto"/>
              <w:ind w:firstLine="0"/>
              <w:jc w:val="center"/>
              <w:rPr>
                <w:b/>
                <w:sz w:val="24"/>
                <w:szCs w:val="24"/>
              </w:rPr>
            </w:pPr>
          </w:p>
        </w:tc>
      </w:tr>
      <w:tr w:rsidR="0071065C" w14:paraId="1AE1BC0D" w14:textId="77777777" w:rsidTr="007347F4">
        <w:tc>
          <w:tcPr>
            <w:tcW w:w="778" w:type="dxa"/>
            <w:tcBorders>
              <w:top w:val="single" w:sz="4" w:space="0" w:color="auto"/>
              <w:left w:val="single" w:sz="4" w:space="0" w:color="auto"/>
              <w:bottom w:val="single" w:sz="4" w:space="0" w:color="auto"/>
              <w:right w:val="single" w:sz="4" w:space="0" w:color="auto"/>
            </w:tcBorders>
          </w:tcPr>
          <w:p w14:paraId="6BEE67DD" w14:textId="77777777" w:rsidR="0071065C" w:rsidRDefault="0071065C" w:rsidP="007347F4">
            <w:pPr>
              <w:pStyle w:val="a5"/>
              <w:numPr>
                <w:ilvl w:val="0"/>
                <w:numId w:val="12"/>
              </w:numPr>
              <w:spacing w:line="240" w:lineRule="auto"/>
              <w:jc w:val="center"/>
              <w:rPr>
                <w:b/>
                <w:sz w:val="24"/>
                <w:szCs w:val="24"/>
              </w:rPr>
            </w:pPr>
          </w:p>
        </w:tc>
        <w:tc>
          <w:tcPr>
            <w:tcW w:w="10812" w:type="dxa"/>
            <w:tcBorders>
              <w:top w:val="single" w:sz="4" w:space="0" w:color="auto"/>
              <w:left w:val="single" w:sz="4" w:space="0" w:color="auto"/>
              <w:bottom w:val="single" w:sz="4" w:space="0" w:color="auto"/>
              <w:right w:val="single" w:sz="4" w:space="0" w:color="auto"/>
            </w:tcBorders>
            <w:hideMark/>
          </w:tcPr>
          <w:p w14:paraId="34137183" w14:textId="77777777" w:rsidR="0071065C" w:rsidRDefault="0071065C" w:rsidP="007347F4">
            <w:pPr>
              <w:suppressAutoHyphens w:val="0"/>
              <w:autoSpaceDE w:val="0"/>
              <w:autoSpaceDN w:val="0"/>
              <w:adjustRightInd w:val="0"/>
              <w:spacing w:line="240" w:lineRule="auto"/>
              <w:ind w:firstLine="0"/>
              <w:rPr>
                <w:b/>
                <w:sz w:val="24"/>
                <w:szCs w:val="24"/>
              </w:rPr>
            </w:pPr>
            <w:r>
              <w:rPr>
                <w:rFonts w:eastAsiaTheme="minorHAnsi"/>
                <w:bCs/>
                <w:sz w:val="24"/>
                <w:szCs w:val="24"/>
              </w:rPr>
              <w:t>Культура речи .</w:t>
            </w:r>
            <w:r>
              <w:rPr>
                <w:rFonts w:eastAsiaTheme="minorHAnsi"/>
                <w:b/>
                <w:bCs/>
                <w:sz w:val="24"/>
                <w:szCs w:val="24"/>
              </w:rPr>
              <w:t xml:space="preserve"> Основные орфоэпические нормы </w:t>
            </w:r>
            <w:r>
              <w:rPr>
                <w:rFonts w:eastAsiaTheme="minorHAnsi"/>
                <w:sz w:val="24"/>
                <w:szCs w:val="24"/>
              </w:rPr>
              <w:t xml:space="preserve">современного русского литературного языка. </w:t>
            </w:r>
          </w:p>
        </w:tc>
        <w:tc>
          <w:tcPr>
            <w:tcW w:w="1559" w:type="dxa"/>
            <w:tcBorders>
              <w:top w:val="single" w:sz="4" w:space="0" w:color="auto"/>
              <w:left w:val="single" w:sz="4" w:space="0" w:color="auto"/>
              <w:bottom w:val="single" w:sz="4" w:space="0" w:color="auto"/>
              <w:right w:val="single" w:sz="4" w:space="0" w:color="auto"/>
            </w:tcBorders>
          </w:tcPr>
          <w:p w14:paraId="68F67B8A" w14:textId="77777777" w:rsidR="0071065C" w:rsidRDefault="0071065C" w:rsidP="007347F4">
            <w:pPr>
              <w:spacing w:line="240" w:lineRule="auto"/>
              <w:ind w:firstLine="0"/>
              <w:jc w:val="center"/>
              <w:rPr>
                <w:b/>
                <w:sz w:val="24"/>
                <w:szCs w:val="24"/>
              </w:rPr>
            </w:pPr>
          </w:p>
        </w:tc>
        <w:tc>
          <w:tcPr>
            <w:tcW w:w="1560" w:type="dxa"/>
            <w:tcBorders>
              <w:top w:val="single" w:sz="4" w:space="0" w:color="auto"/>
              <w:left w:val="single" w:sz="4" w:space="0" w:color="auto"/>
              <w:bottom w:val="single" w:sz="4" w:space="0" w:color="auto"/>
              <w:right w:val="single" w:sz="4" w:space="0" w:color="auto"/>
            </w:tcBorders>
          </w:tcPr>
          <w:p w14:paraId="52EE4BE0" w14:textId="77777777" w:rsidR="0071065C" w:rsidRDefault="0071065C" w:rsidP="007347F4">
            <w:pPr>
              <w:spacing w:line="240" w:lineRule="auto"/>
              <w:ind w:firstLine="0"/>
              <w:jc w:val="center"/>
              <w:rPr>
                <w:b/>
                <w:sz w:val="24"/>
                <w:szCs w:val="24"/>
              </w:rPr>
            </w:pPr>
          </w:p>
        </w:tc>
      </w:tr>
      <w:tr w:rsidR="0071065C" w14:paraId="70BB21A7" w14:textId="77777777" w:rsidTr="007347F4">
        <w:tc>
          <w:tcPr>
            <w:tcW w:w="778" w:type="dxa"/>
            <w:tcBorders>
              <w:top w:val="single" w:sz="4" w:space="0" w:color="auto"/>
              <w:left w:val="single" w:sz="4" w:space="0" w:color="auto"/>
              <w:bottom w:val="single" w:sz="4" w:space="0" w:color="auto"/>
              <w:right w:val="single" w:sz="4" w:space="0" w:color="auto"/>
            </w:tcBorders>
          </w:tcPr>
          <w:p w14:paraId="60F7F2DF" w14:textId="77777777" w:rsidR="0071065C" w:rsidRDefault="0071065C" w:rsidP="007347F4">
            <w:pPr>
              <w:pStyle w:val="a5"/>
              <w:numPr>
                <w:ilvl w:val="0"/>
                <w:numId w:val="12"/>
              </w:numPr>
              <w:spacing w:line="240" w:lineRule="auto"/>
              <w:jc w:val="center"/>
              <w:rPr>
                <w:b/>
                <w:sz w:val="24"/>
                <w:szCs w:val="24"/>
              </w:rPr>
            </w:pPr>
          </w:p>
        </w:tc>
        <w:tc>
          <w:tcPr>
            <w:tcW w:w="10812" w:type="dxa"/>
            <w:tcBorders>
              <w:top w:val="single" w:sz="4" w:space="0" w:color="auto"/>
              <w:left w:val="single" w:sz="4" w:space="0" w:color="auto"/>
              <w:bottom w:val="single" w:sz="4" w:space="0" w:color="auto"/>
              <w:right w:val="single" w:sz="4" w:space="0" w:color="auto"/>
            </w:tcBorders>
            <w:hideMark/>
          </w:tcPr>
          <w:p w14:paraId="232D3F0A" w14:textId="77777777" w:rsidR="0071065C" w:rsidRDefault="0071065C" w:rsidP="007347F4">
            <w:pPr>
              <w:suppressAutoHyphens w:val="0"/>
              <w:autoSpaceDE w:val="0"/>
              <w:autoSpaceDN w:val="0"/>
              <w:adjustRightInd w:val="0"/>
              <w:spacing w:line="240" w:lineRule="auto"/>
              <w:ind w:firstLine="0"/>
              <w:rPr>
                <w:b/>
                <w:sz w:val="24"/>
                <w:szCs w:val="24"/>
              </w:rPr>
            </w:pPr>
            <w:r>
              <w:rPr>
                <w:rFonts w:eastAsiaTheme="minorHAnsi"/>
                <w:sz w:val="24"/>
                <w:szCs w:val="24"/>
              </w:rPr>
              <w:t xml:space="preserve">Активные процессы в области произношения и ударения. </w:t>
            </w:r>
            <w:r>
              <w:rPr>
                <w:rFonts w:eastAsiaTheme="minorHAnsi"/>
                <w:sz w:val="24"/>
                <w:szCs w:val="24"/>
              </w:rPr>
              <w:lastRenderedPageBreak/>
              <w:t>Типичные акцентологические ошибки в современной речи. Отражение произносительных вариантов в современных орфоэпических словарях.</w:t>
            </w:r>
          </w:p>
        </w:tc>
        <w:tc>
          <w:tcPr>
            <w:tcW w:w="1559" w:type="dxa"/>
            <w:tcBorders>
              <w:top w:val="single" w:sz="4" w:space="0" w:color="auto"/>
              <w:left w:val="single" w:sz="4" w:space="0" w:color="auto"/>
              <w:bottom w:val="single" w:sz="4" w:space="0" w:color="auto"/>
              <w:right w:val="single" w:sz="4" w:space="0" w:color="auto"/>
            </w:tcBorders>
          </w:tcPr>
          <w:p w14:paraId="19D816EF" w14:textId="77777777" w:rsidR="0071065C" w:rsidRDefault="0071065C" w:rsidP="007347F4">
            <w:pPr>
              <w:spacing w:line="240" w:lineRule="auto"/>
              <w:ind w:firstLine="0"/>
              <w:jc w:val="center"/>
              <w:rPr>
                <w:b/>
                <w:sz w:val="24"/>
                <w:szCs w:val="24"/>
              </w:rPr>
            </w:pPr>
          </w:p>
        </w:tc>
        <w:tc>
          <w:tcPr>
            <w:tcW w:w="1560" w:type="dxa"/>
            <w:tcBorders>
              <w:top w:val="single" w:sz="4" w:space="0" w:color="auto"/>
              <w:left w:val="single" w:sz="4" w:space="0" w:color="auto"/>
              <w:bottom w:val="single" w:sz="4" w:space="0" w:color="auto"/>
              <w:right w:val="single" w:sz="4" w:space="0" w:color="auto"/>
            </w:tcBorders>
          </w:tcPr>
          <w:p w14:paraId="11F4A06D" w14:textId="77777777" w:rsidR="0071065C" w:rsidRDefault="0071065C" w:rsidP="007347F4">
            <w:pPr>
              <w:spacing w:line="240" w:lineRule="auto"/>
              <w:ind w:firstLine="0"/>
              <w:jc w:val="center"/>
              <w:rPr>
                <w:b/>
                <w:sz w:val="24"/>
                <w:szCs w:val="24"/>
              </w:rPr>
            </w:pPr>
          </w:p>
        </w:tc>
      </w:tr>
      <w:tr w:rsidR="0071065C" w14:paraId="6E75600F" w14:textId="77777777" w:rsidTr="007347F4">
        <w:tc>
          <w:tcPr>
            <w:tcW w:w="778" w:type="dxa"/>
            <w:tcBorders>
              <w:top w:val="single" w:sz="4" w:space="0" w:color="auto"/>
              <w:left w:val="single" w:sz="4" w:space="0" w:color="auto"/>
              <w:bottom w:val="single" w:sz="4" w:space="0" w:color="auto"/>
              <w:right w:val="single" w:sz="4" w:space="0" w:color="auto"/>
            </w:tcBorders>
          </w:tcPr>
          <w:p w14:paraId="5606FC60" w14:textId="77777777" w:rsidR="0071065C" w:rsidRDefault="0071065C" w:rsidP="007347F4">
            <w:pPr>
              <w:pStyle w:val="a5"/>
              <w:numPr>
                <w:ilvl w:val="0"/>
                <w:numId w:val="12"/>
              </w:numPr>
              <w:spacing w:line="240" w:lineRule="auto"/>
              <w:jc w:val="center"/>
              <w:rPr>
                <w:b/>
                <w:sz w:val="24"/>
                <w:szCs w:val="24"/>
              </w:rPr>
            </w:pPr>
          </w:p>
        </w:tc>
        <w:tc>
          <w:tcPr>
            <w:tcW w:w="10812" w:type="dxa"/>
            <w:tcBorders>
              <w:top w:val="single" w:sz="4" w:space="0" w:color="auto"/>
              <w:left w:val="single" w:sz="4" w:space="0" w:color="auto"/>
              <w:bottom w:val="single" w:sz="4" w:space="0" w:color="auto"/>
              <w:right w:val="single" w:sz="4" w:space="0" w:color="auto"/>
            </w:tcBorders>
            <w:hideMark/>
          </w:tcPr>
          <w:p w14:paraId="650CE0B0" w14:textId="77777777" w:rsidR="0071065C" w:rsidRDefault="0071065C" w:rsidP="007347F4">
            <w:pPr>
              <w:suppressAutoHyphens w:val="0"/>
              <w:autoSpaceDE w:val="0"/>
              <w:autoSpaceDN w:val="0"/>
              <w:adjustRightInd w:val="0"/>
              <w:spacing w:line="240" w:lineRule="auto"/>
              <w:ind w:firstLine="0"/>
              <w:rPr>
                <w:b/>
                <w:sz w:val="24"/>
                <w:szCs w:val="24"/>
              </w:rPr>
            </w:pPr>
            <w:r>
              <w:rPr>
                <w:rFonts w:eastAsiaTheme="minorHAnsi"/>
                <w:b/>
                <w:bCs/>
                <w:sz w:val="24"/>
                <w:szCs w:val="24"/>
              </w:rPr>
              <w:t xml:space="preserve">Основные лексические нормы современного русского литературного языка. </w:t>
            </w:r>
            <w:r>
              <w:rPr>
                <w:rFonts w:eastAsiaTheme="minorHAnsi"/>
                <w:sz w:val="24"/>
                <w:szCs w:val="24"/>
              </w:rPr>
              <w:t>Лексическая сочетаемость слова и точность. Свободная и несвободная лексическая сочетаемость. Типичные ошибки‚ связанные с нарушением лексической сочетаемости</w:t>
            </w:r>
          </w:p>
        </w:tc>
        <w:tc>
          <w:tcPr>
            <w:tcW w:w="1559" w:type="dxa"/>
            <w:tcBorders>
              <w:top w:val="single" w:sz="4" w:space="0" w:color="auto"/>
              <w:left w:val="single" w:sz="4" w:space="0" w:color="auto"/>
              <w:bottom w:val="single" w:sz="4" w:space="0" w:color="auto"/>
              <w:right w:val="single" w:sz="4" w:space="0" w:color="auto"/>
            </w:tcBorders>
          </w:tcPr>
          <w:p w14:paraId="3A14BCC5" w14:textId="77777777" w:rsidR="0071065C" w:rsidRDefault="0071065C" w:rsidP="007347F4">
            <w:pPr>
              <w:spacing w:line="240" w:lineRule="auto"/>
              <w:ind w:firstLine="0"/>
              <w:jc w:val="center"/>
              <w:rPr>
                <w:b/>
                <w:sz w:val="24"/>
                <w:szCs w:val="24"/>
              </w:rPr>
            </w:pPr>
          </w:p>
        </w:tc>
        <w:tc>
          <w:tcPr>
            <w:tcW w:w="1560" w:type="dxa"/>
            <w:tcBorders>
              <w:top w:val="single" w:sz="4" w:space="0" w:color="auto"/>
              <w:left w:val="single" w:sz="4" w:space="0" w:color="auto"/>
              <w:bottom w:val="single" w:sz="4" w:space="0" w:color="auto"/>
              <w:right w:val="single" w:sz="4" w:space="0" w:color="auto"/>
            </w:tcBorders>
          </w:tcPr>
          <w:p w14:paraId="489A9C92" w14:textId="77777777" w:rsidR="0071065C" w:rsidRDefault="0071065C" w:rsidP="007347F4">
            <w:pPr>
              <w:spacing w:line="240" w:lineRule="auto"/>
              <w:ind w:firstLine="0"/>
              <w:jc w:val="center"/>
              <w:rPr>
                <w:b/>
                <w:sz w:val="24"/>
                <w:szCs w:val="24"/>
              </w:rPr>
            </w:pPr>
          </w:p>
        </w:tc>
      </w:tr>
      <w:tr w:rsidR="0071065C" w14:paraId="2C79F706" w14:textId="77777777" w:rsidTr="007347F4">
        <w:tc>
          <w:tcPr>
            <w:tcW w:w="778" w:type="dxa"/>
            <w:tcBorders>
              <w:top w:val="single" w:sz="4" w:space="0" w:color="auto"/>
              <w:left w:val="single" w:sz="4" w:space="0" w:color="auto"/>
              <w:bottom w:val="single" w:sz="4" w:space="0" w:color="auto"/>
              <w:right w:val="single" w:sz="4" w:space="0" w:color="auto"/>
            </w:tcBorders>
          </w:tcPr>
          <w:p w14:paraId="27F3032E" w14:textId="77777777" w:rsidR="0071065C" w:rsidRDefault="0071065C" w:rsidP="007347F4">
            <w:pPr>
              <w:pStyle w:val="a5"/>
              <w:numPr>
                <w:ilvl w:val="0"/>
                <w:numId w:val="12"/>
              </w:numPr>
              <w:spacing w:line="240" w:lineRule="auto"/>
              <w:jc w:val="center"/>
              <w:rPr>
                <w:b/>
                <w:sz w:val="24"/>
                <w:szCs w:val="24"/>
              </w:rPr>
            </w:pPr>
          </w:p>
        </w:tc>
        <w:tc>
          <w:tcPr>
            <w:tcW w:w="10812" w:type="dxa"/>
            <w:tcBorders>
              <w:top w:val="single" w:sz="4" w:space="0" w:color="auto"/>
              <w:left w:val="single" w:sz="4" w:space="0" w:color="auto"/>
              <w:bottom w:val="single" w:sz="4" w:space="0" w:color="auto"/>
              <w:right w:val="single" w:sz="4" w:space="0" w:color="auto"/>
            </w:tcBorders>
            <w:hideMark/>
          </w:tcPr>
          <w:p w14:paraId="30CDCC8F" w14:textId="77777777" w:rsidR="0071065C" w:rsidRDefault="0071065C" w:rsidP="007347F4">
            <w:pPr>
              <w:suppressAutoHyphens w:val="0"/>
              <w:autoSpaceDE w:val="0"/>
              <w:autoSpaceDN w:val="0"/>
              <w:adjustRightInd w:val="0"/>
              <w:spacing w:line="240" w:lineRule="auto"/>
              <w:ind w:firstLine="0"/>
              <w:rPr>
                <w:b/>
                <w:sz w:val="24"/>
                <w:szCs w:val="24"/>
              </w:rPr>
            </w:pPr>
            <w:r>
              <w:rPr>
                <w:rFonts w:eastAsiaTheme="minorHAnsi"/>
                <w:sz w:val="24"/>
                <w:szCs w:val="24"/>
              </w:rPr>
              <w:t>Речевая избыточность и точность. Тавтология. Плеоназм. Типичные ошибки‚ связанные с речевой избыточностью.</w:t>
            </w:r>
          </w:p>
        </w:tc>
        <w:tc>
          <w:tcPr>
            <w:tcW w:w="1559" w:type="dxa"/>
            <w:tcBorders>
              <w:top w:val="single" w:sz="4" w:space="0" w:color="auto"/>
              <w:left w:val="single" w:sz="4" w:space="0" w:color="auto"/>
              <w:bottom w:val="single" w:sz="4" w:space="0" w:color="auto"/>
              <w:right w:val="single" w:sz="4" w:space="0" w:color="auto"/>
            </w:tcBorders>
          </w:tcPr>
          <w:p w14:paraId="622D6369" w14:textId="77777777" w:rsidR="0071065C" w:rsidRDefault="0071065C" w:rsidP="007347F4">
            <w:pPr>
              <w:spacing w:line="240" w:lineRule="auto"/>
              <w:ind w:firstLine="0"/>
              <w:jc w:val="center"/>
              <w:rPr>
                <w:b/>
                <w:sz w:val="24"/>
                <w:szCs w:val="24"/>
              </w:rPr>
            </w:pPr>
          </w:p>
        </w:tc>
        <w:tc>
          <w:tcPr>
            <w:tcW w:w="1560" w:type="dxa"/>
            <w:tcBorders>
              <w:top w:val="single" w:sz="4" w:space="0" w:color="auto"/>
              <w:left w:val="single" w:sz="4" w:space="0" w:color="auto"/>
              <w:bottom w:val="single" w:sz="4" w:space="0" w:color="auto"/>
              <w:right w:val="single" w:sz="4" w:space="0" w:color="auto"/>
            </w:tcBorders>
          </w:tcPr>
          <w:p w14:paraId="024BAEB5" w14:textId="77777777" w:rsidR="0071065C" w:rsidRDefault="0071065C" w:rsidP="007347F4">
            <w:pPr>
              <w:spacing w:line="240" w:lineRule="auto"/>
              <w:ind w:firstLine="0"/>
              <w:jc w:val="center"/>
              <w:rPr>
                <w:b/>
                <w:sz w:val="24"/>
                <w:szCs w:val="24"/>
              </w:rPr>
            </w:pPr>
          </w:p>
        </w:tc>
      </w:tr>
      <w:tr w:rsidR="0071065C" w14:paraId="25AA809D" w14:textId="77777777" w:rsidTr="007347F4">
        <w:tc>
          <w:tcPr>
            <w:tcW w:w="778" w:type="dxa"/>
            <w:tcBorders>
              <w:top w:val="single" w:sz="4" w:space="0" w:color="auto"/>
              <w:left w:val="single" w:sz="4" w:space="0" w:color="auto"/>
              <w:bottom w:val="single" w:sz="4" w:space="0" w:color="auto"/>
              <w:right w:val="single" w:sz="4" w:space="0" w:color="auto"/>
            </w:tcBorders>
          </w:tcPr>
          <w:p w14:paraId="5E066D88" w14:textId="77777777" w:rsidR="0071065C" w:rsidRDefault="0071065C" w:rsidP="007347F4">
            <w:pPr>
              <w:pStyle w:val="a5"/>
              <w:numPr>
                <w:ilvl w:val="0"/>
                <w:numId w:val="12"/>
              </w:numPr>
              <w:spacing w:line="240" w:lineRule="auto"/>
              <w:jc w:val="center"/>
              <w:rPr>
                <w:b/>
                <w:sz w:val="24"/>
                <w:szCs w:val="24"/>
              </w:rPr>
            </w:pPr>
          </w:p>
        </w:tc>
        <w:tc>
          <w:tcPr>
            <w:tcW w:w="10812" w:type="dxa"/>
            <w:tcBorders>
              <w:top w:val="single" w:sz="4" w:space="0" w:color="auto"/>
              <w:left w:val="single" w:sz="4" w:space="0" w:color="auto"/>
              <w:bottom w:val="single" w:sz="4" w:space="0" w:color="auto"/>
              <w:right w:val="single" w:sz="4" w:space="0" w:color="auto"/>
            </w:tcBorders>
            <w:hideMark/>
          </w:tcPr>
          <w:p w14:paraId="37A4EEC5" w14:textId="77777777" w:rsidR="0071065C" w:rsidRDefault="0071065C" w:rsidP="007347F4">
            <w:pPr>
              <w:suppressAutoHyphens w:val="0"/>
              <w:autoSpaceDE w:val="0"/>
              <w:autoSpaceDN w:val="0"/>
              <w:adjustRightInd w:val="0"/>
              <w:spacing w:line="240" w:lineRule="auto"/>
              <w:ind w:firstLine="0"/>
              <w:rPr>
                <w:b/>
                <w:sz w:val="24"/>
                <w:szCs w:val="24"/>
              </w:rPr>
            </w:pPr>
            <w:r>
              <w:rPr>
                <w:rFonts w:eastAsiaTheme="minorHAnsi"/>
                <w:sz w:val="24"/>
                <w:szCs w:val="24"/>
              </w:rPr>
              <w:t>Современные толковые словари. Отражение вариантов лексической нормы в современных словарях. Словарные пометы.</w:t>
            </w:r>
          </w:p>
        </w:tc>
        <w:tc>
          <w:tcPr>
            <w:tcW w:w="1559" w:type="dxa"/>
            <w:tcBorders>
              <w:top w:val="single" w:sz="4" w:space="0" w:color="auto"/>
              <w:left w:val="single" w:sz="4" w:space="0" w:color="auto"/>
              <w:bottom w:val="single" w:sz="4" w:space="0" w:color="auto"/>
              <w:right w:val="single" w:sz="4" w:space="0" w:color="auto"/>
            </w:tcBorders>
          </w:tcPr>
          <w:p w14:paraId="4D68D8C7" w14:textId="77777777" w:rsidR="0071065C" w:rsidRDefault="0071065C" w:rsidP="007347F4">
            <w:pPr>
              <w:spacing w:line="240" w:lineRule="auto"/>
              <w:ind w:firstLine="0"/>
              <w:jc w:val="center"/>
              <w:rPr>
                <w:b/>
                <w:sz w:val="24"/>
                <w:szCs w:val="24"/>
              </w:rPr>
            </w:pPr>
          </w:p>
        </w:tc>
        <w:tc>
          <w:tcPr>
            <w:tcW w:w="1560" w:type="dxa"/>
            <w:tcBorders>
              <w:top w:val="single" w:sz="4" w:space="0" w:color="auto"/>
              <w:left w:val="single" w:sz="4" w:space="0" w:color="auto"/>
              <w:bottom w:val="single" w:sz="4" w:space="0" w:color="auto"/>
              <w:right w:val="single" w:sz="4" w:space="0" w:color="auto"/>
            </w:tcBorders>
          </w:tcPr>
          <w:p w14:paraId="4A5122A2" w14:textId="77777777" w:rsidR="0071065C" w:rsidRDefault="0071065C" w:rsidP="007347F4">
            <w:pPr>
              <w:spacing w:line="240" w:lineRule="auto"/>
              <w:ind w:firstLine="0"/>
              <w:jc w:val="center"/>
              <w:rPr>
                <w:b/>
                <w:sz w:val="24"/>
                <w:szCs w:val="24"/>
              </w:rPr>
            </w:pPr>
          </w:p>
        </w:tc>
      </w:tr>
      <w:tr w:rsidR="0071065C" w14:paraId="1B262C7B" w14:textId="77777777" w:rsidTr="007347F4">
        <w:tc>
          <w:tcPr>
            <w:tcW w:w="778" w:type="dxa"/>
            <w:tcBorders>
              <w:top w:val="single" w:sz="4" w:space="0" w:color="auto"/>
              <w:left w:val="single" w:sz="4" w:space="0" w:color="auto"/>
              <w:bottom w:val="single" w:sz="4" w:space="0" w:color="auto"/>
              <w:right w:val="single" w:sz="4" w:space="0" w:color="auto"/>
            </w:tcBorders>
          </w:tcPr>
          <w:p w14:paraId="1914BFC2" w14:textId="77777777" w:rsidR="0071065C" w:rsidRDefault="0071065C" w:rsidP="007347F4">
            <w:pPr>
              <w:pStyle w:val="a5"/>
              <w:numPr>
                <w:ilvl w:val="0"/>
                <w:numId w:val="12"/>
              </w:numPr>
              <w:spacing w:line="240" w:lineRule="auto"/>
              <w:jc w:val="center"/>
              <w:rPr>
                <w:b/>
                <w:sz w:val="24"/>
                <w:szCs w:val="24"/>
              </w:rPr>
            </w:pPr>
          </w:p>
        </w:tc>
        <w:tc>
          <w:tcPr>
            <w:tcW w:w="10812" w:type="dxa"/>
            <w:tcBorders>
              <w:top w:val="single" w:sz="4" w:space="0" w:color="auto"/>
              <w:left w:val="single" w:sz="4" w:space="0" w:color="auto"/>
              <w:bottom w:val="single" w:sz="4" w:space="0" w:color="auto"/>
              <w:right w:val="single" w:sz="4" w:space="0" w:color="auto"/>
            </w:tcBorders>
            <w:hideMark/>
          </w:tcPr>
          <w:p w14:paraId="4C0D3C35" w14:textId="77777777" w:rsidR="0071065C" w:rsidRDefault="0071065C" w:rsidP="007347F4">
            <w:pPr>
              <w:suppressAutoHyphens w:val="0"/>
              <w:autoSpaceDE w:val="0"/>
              <w:autoSpaceDN w:val="0"/>
              <w:adjustRightInd w:val="0"/>
              <w:spacing w:line="240" w:lineRule="auto"/>
              <w:ind w:firstLine="0"/>
              <w:rPr>
                <w:b/>
                <w:sz w:val="24"/>
                <w:szCs w:val="24"/>
              </w:rPr>
            </w:pPr>
            <w:r>
              <w:rPr>
                <w:rFonts w:eastAsiaTheme="minorHAnsi"/>
                <w:bCs/>
                <w:sz w:val="24"/>
                <w:szCs w:val="24"/>
              </w:rPr>
              <w:t xml:space="preserve">Основные грамматические нормы современного русского литературного языка. </w:t>
            </w:r>
            <w:r>
              <w:rPr>
                <w:rFonts w:eastAsiaTheme="minorHAnsi"/>
                <w:sz w:val="24"/>
                <w:szCs w:val="24"/>
              </w:rPr>
              <w:t>Нормы употребления причастных и деепричастных оборотов‚ предложений с косвенной речью.</w:t>
            </w:r>
          </w:p>
        </w:tc>
        <w:tc>
          <w:tcPr>
            <w:tcW w:w="1559" w:type="dxa"/>
            <w:tcBorders>
              <w:top w:val="single" w:sz="4" w:space="0" w:color="auto"/>
              <w:left w:val="single" w:sz="4" w:space="0" w:color="auto"/>
              <w:bottom w:val="single" w:sz="4" w:space="0" w:color="auto"/>
              <w:right w:val="single" w:sz="4" w:space="0" w:color="auto"/>
            </w:tcBorders>
          </w:tcPr>
          <w:p w14:paraId="32CBA914" w14:textId="77777777" w:rsidR="0071065C" w:rsidRDefault="0071065C" w:rsidP="007347F4">
            <w:pPr>
              <w:spacing w:line="240" w:lineRule="auto"/>
              <w:ind w:firstLine="0"/>
              <w:jc w:val="center"/>
              <w:rPr>
                <w:b/>
                <w:sz w:val="24"/>
                <w:szCs w:val="24"/>
              </w:rPr>
            </w:pPr>
          </w:p>
        </w:tc>
        <w:tc>
          <w:tcPr>
            <w:tcW w:w="1560" w:type="dxa"/>
            <w:tcBorders>
              <w:top w:val="single" w:sz="4" w:space="0" w:color="auto"/>
              <w:left w:val="single" w:sz="4" w:space="0" w:color="auto"/>
              <w:bottom w:val="single" w:sz="4" w:space="0" w:color="auto"/>
              <w:right w:val="single" w:sz="4" w:space="0" w:color="auto"/>
            </w:tcBorders>
          </w:tcPr>
          <w:p w14:paraId="4A22265A" w14:textId="77777777" w:rsidR="0071065C" w:rsidRDefault="0071065C" w:rsidP="007347F4">
            <w:pPr>
              <w:spacing w:line="240" w:lineRule="auto"/>
              <w:ind w:firstLine="0"/>
              <w:jc w:val="center"/>
              <w:rPr>
                <w:b/>
                <w:sz w:val="24"/>
                <w:szCs w:val="24"/>
              </w:rPr>
            </w:pPr>
          </w:p>
        </w:tc>
      </w:tr>
      <w:tr w:rsidR="0071065C" w14:paraId="1AF617EC" w14:textId="77777777" w:rsidTr="007347F4">
        <w:tc>
          <w:tcPr>
            <w:tcW w:w="778" w:type="dxa"/>
            <w:tcBorders>
              <w:top w:val="single" w:sz="4" w:space="0" w:color="auto"/>
              <w:left w:val="single" w:sz="4" w:space="0" w:color="auto"/>
              <w:bottom w:val="single" w:sz="4" w:space="0" w:color="auto"/>
              <w:right w:val="single" w:sz="4" w:space="0" w:color="auto"/>
            </w:tcBorders>
          </w:tcPr>
          <w:p w14:paraId="22851FBC" w14:textId="77777777" w:rsidR="0071065C" w:rsidRDefault="0071065C" w:rsidP="007347F4">
            <w:pPr>
              <w:pStyle w:val="a5"/>
              <w:numPr>
                <w:ilvl w:val="0"/>
                <w:numId w:val="12"/>
              </w:numPr>
              <w:spacing w:line="240" w:lineRule="auto"/>
              <w:jc w:val="center"/>
              <w:rPr>
                <w:b/>
                <w:sz w:val="24"/>
                <w:szCs w:val="24"/>
              </w:rPr>
            </w:pPr>
          </w:p>
        </w:tc>
        <w:tc>
          <w:tcPr>
            <w:tcW w:w="10812" w:type="dxa"/>
            <w:tcBorders>
              <w:top w:val="single" w:sz="4" w:space="0" w:color="auto"/>
              <w:left w:val="single" w:sz="4" w:space="0" w:color="auto"/>
              <w:bottom w:val="single" w:sz="4" w:space="0" w:color="auto"/>
              <w:right w:val="single" w:sz="4" w:space="0" w:color="auto"/>
            </w:tcBorders>
            <w:hideMark/>
          </w:tcPr>
          <w:p w14:paraId="681F39D9" w14:textId="77777777" w:rsidR="0071065C" w:rsidRDefault="0071065C" w:rsidP="007347F4">
            <w:pPr>
              <w:suppressAutoHyphens w:val="0"/>
              <w:autoSpaceDE w:val="0"/>
              <w:autoSpaceDN w:val="0"/>
              <w:adjustRightInd w:val="0"/>
              <w:spacing w:line="240" w:lineRule="auto"/>
              <w:ind w:firstLine="0"/>
              <w:rPr>
                <w:b/>
                <w:sz w:val="24"/>
                <w:szCs w:val="24"/>
              </w:rPr>
            </w:pPr>
            <w:r>
              <w:rPr>
                <w:rFonts w:eastAsiaTheme="minorHAnsi"/>
                <w:sz w:val="24"/>
                <w:szCs w:val="24"/>
              </w:rPr>
              <w:t xml:space="preserve">Типичные ошибки в построении сложных предложений. </w:t>
            </w:r>
          </w:p>
        </w:tc>
        <w:tc>
          <w:tcPr>
            <w:tcW w:w="1559" w:type="dxa"/>
            <w:tcBorders>
              <w:top w:val="single" w:sz="4" w:space="0" w:color="auto"/>
              <w:left w:val="single" w:sz="4" w:space="0" w:color="auto"/>
              <w:bottom w:val="single" w:sz="4" w:space="0" w:color="auto"/>
              <w:right w:val="single" w:sz="4" w:space="0" w:color="auto"/>
            </w:tcBorders>
          </w:tcPr>
          <w:p w14:paraId="10FB2FC6" w14:textId="77777777" w:rsidR="0071065C" w:rsidRDefault="0071065C" w:rsidP="007347F4">
            <w:pPr>
              <w:spacing w:line="240" w:lineRule="auto"/>
              <w:ind w:firstLine="0"/>
              <w:jc w:val="center"/>
              <w:rPr>
                <w:b/>
                <w:sz w:val="24"/>
                <w:szCs w:val="24"/>
              </w:rPr>
            </w:pPr>
          </w:p>
        </w:tc>
        <w:tc>
          <w:tcPr>
            <w:tcW w:w="1560" w:type="dxa"/>
            <w:tcBorders>
              <w:top w:val="single" w:sz="4" w:space="0" w:color="auto"/>
              <w:left w:val="single" w:sz="4" w:space="0" w:color="auto"/>
              <w:bottom w:val="single" w:sz="4" w:space="0" w:color="auto"/>
              <w:right w:val="single" w:sz="4" w:space="0" w:color="auto"/>
            </w:tcBorders>
          </w:tcPr>
          <w:p w14:paraId="0F646EAA" w14:textId="77777777" w:rsidR="0071065C" w:rsidRDefault="0071065C" w:rsidP="007347F4">
            <w:pPr>
              <w:spacing w:line="240" w:lineRule="auto"/>
              <w:ind w:firstLine="0"/>
              <w:jc w:val="center"/>
              <w:rPr>
                <w:b/>
                <w:sz w:val="24"/>
                <w:szCs w:val="24"/>
              </w:rPr>
            </w:pPr>
          </w:p>
        </w:tc>
      </w:tr>
      <w:tr w:rsidR="0071065C" w14:paraId="6C1E0075" w14:textId="77777777" w:rsidTr="007347F4">
        <w:tc>
          <w:tcPr>
            <w:tcW w:w="778" w:type="dxa"/>
            <w:tcBorders>
              <w:top w:val="single" w:sz="4" w:space="0" w:color="auto"/>
              <w:left w:val="single" w:sz="4" w:space="0" w:color="auto"/>
              <w:bottom w:val="single" w:sz="4" w:space="0" w:color="auto"/>
              <w:right w:val="single" w:sz="4" w:space="0" w:color="auto"/>
            </w:tcBorders>
          </w:tcPr>
          <w:p w14:paraId="6E0079FF" w14:textId="77777777" w:rsidR="0071065C" w:rsidRDefault="0071065C" w:rsidP="007347F4">
            <w:pPr>
              <w:pStyle w:val="a5"/>
              <w:numPr>
                <w:ilvl w:val="0"/>
                <w:numId w:val="12"/>
              </w:numPr>
              <w:spacing w:line="240" w:lineRule="auto"/>
              <w:jc w:val="center"/>
              <w:rPr>
                <w:b/>
                <w:sz w:val="24"/>
                <w:szCs w:val="24"/>
              </w:rPr>
            </w:pPr>
          </w:p>
        </w:tc>
        <w:tc>
          <w:tcPr>
            <w:tcW w:w="10812" w:type="dxa"/>
            <w:tcBorders>
              <w:top w:val="single" w:sz="4" w:space="0" w:color="auto"/>
              <w:left w:val="single" w:sz="4" w:space="0" w:color="auto"/>
              <w:bottom w:val="single" w:sz="4" w:space="0" w:color="auto"/>
              <w:right w:val="single" w:sz="4" w:space="0" w:color="auto"/>
            </w:tcBorders>
            <w:hideMark/>
          </w:tcPr>
          <w:p w14:paraId="23550D7F" w14:textId="77777777" w:rsidR="0071065C" w:rsidRDefault="0071065C" w:rsidP="007347F4">
            <w:pPr>
              <w:suppressAutoHyphens w:val="0"/>
              <w:autoSpaceDE w:val="0"/>
              <w:autoSpaceDN w:val="0"/>
              <w:adjustRightInd w:val="0"/>
              <w:spacing w:line="240" w:lineRule="auto"/>
              <w:ind w:firstLine="0"/>
              <w:rPr>
                <w:rFonts w:eastAsiaTheme="minorHAnsi"/>
                <w:sz w:val="24"/>
                <w:szCs w:val="24"/>
              </w:rPr>
            </w:pPr>
            <w:r>
              <w:rPr>
                <w:rFonts w:eastAsiaTheme="minorHAnsi"/>
                <w:sz w:val="24"/>
                <w:szCs w:val="24"/>
              </w:rPr>
              <w:t>Нарушение видовременной соотнесенности глагольных форм. Отражение вариантов грамматической нормы в современных грамматических словарях и справочниках. Словарные пометы.</w:t>
            </w:r>
          </w:p>
        </w:tc>
        <w:tc>
          <w:tcPr>
            <w:tcW w:w="1559" w:type="dxa"/>
            <w:tcBorders>
              <w:top w:val="single" w:sz="4" w:space="0" w:color="auto"/>
              <w:left w:val="single" w:sz="4" w:space="0" w:color="auto"/>
              <w:bottom w:val="single" w:sz="4" w:space="0" w:color="auto"/>
              <w:right w:val="single" w:sz="4" w:space="0" w:color="auto"/>
            </w:tcBorders>
          </w:tcPr>
          <w:p w14:paraId="10F37D4F" w14:textId="77777777" w:rsidR="0071065C" w:rsidRDefault="0071065C" w:rsidP="007347F4">
            <w:pPr>
              <w:spacing w:line="240" w:lineRule="auto"/>
              <w:ind w:firstLine="0"/>
              <w:jc w:val="center"/>
              <w:rPr>
                <w:b/>
                <w:sz w:val="24"/>
                <w:szCs w:val="24"/>
              </w:rPr>
            </w:pPr>
          </w:p>
        </w:tc>
        <w:tc>
          <w:tcPr>
            <w:tcW w:w="1560" w:type="dxa"/>
            <w:tcBorders>
              <w:top w:val="single" w:sz="4" w:space="0" w:color="auto"/>
              <w:left w:val="single" w:sz="4" w:space="0" w:color="auto"/>
              <w:bottom w:val="single" w:sz="4" w:space="0" w:color="auto"/>
              <w:right w:val="single" w:sz="4" w:space="0" w:color="auto"/>
            </w:tcBorders>
          </w:tcPr>
          <w:p w14:paraId="681AEDB4" w14:textId="77777777" w:rsidR="0071065C" w:rsidRDefault="0071065C" w:rsidP="007347F4">
            <w:pPr>
              <w:spacing w:line="240" w:lineRule="auto"/>
              <w:ind w:firstLine="0"/>
              <w:jc w:val="center"/>
              <w:rPr>
                <w:b/>
                <w:sz w:val="24"/>
                <w:szCs w:val="24"/>
              </w:rPr>
            </w:pPr>
          </w:p>
        </w:tc>
      </w:tr>
      <w:tr w:rsidR="0071065C" w14:paraId="557F8C5D" w14:textId="77777777" w:rsidTr="007347F4">
        <w:tc>
          <w:tcPr>
            <w:tcW w:w="778" w:type="dxa"/>
            <w:tcBorders>
              <w:top w:val="single" w:sz="4" w:space="0" w:color="auto"/>
              <w:left w:val="single" w:sz="4" w:space="0" w:color="auto"/>
              <w:bottom w:val="single" w:sz="4" w:space="0" w:color="auto"/>
              <w:right w:val="single" w:sz="4" w:space="0" w:color="auto"/>
            </w:tcBorders>
          </w:tcPr>
          <w:p w14:paraId="56048230" w14:textId="77777777" w:rsidR="0071065C" w:rsidRDefault="0071065C" w:rsidP="007347F4">
            <w:pPr>
              <w:pStyle w:val="a5"/>
              <w:numPr>
                <w:ilvl w:val="0"/>
                <w:numId w:val="12"/>
              </w:numPr>
              <w:spacing w:line="240" w:lineRule="auto"/>
              <w:jc w:val="center"/>
              <w:rPr>
                <w:b/>
                <w:sz w:val="24"/>
                <w:szCs w:val="24"/>
              </w:rPr>
            </w:pPr>
          </w:p>
        </w:tc>
        <w:tc>
          <w:tcPr>
            <w:tcW w:w="10812" w:type="dxa"/>
            <w:tcBorders>
              <w:top w:val="single" w:sz="4" w:space="0" w:color="auto"/>
              <w:left w:val="single" w:sz="4" w:space="0" w:color="auto"/>
              <w:bottom w:val="single" w:sz="4" w:space="0" w:color="auto"/>
              <w:right w:val="single" w:sz="4" w:space="0" w:color="auto"/>
            </w:tcBorders>
            <w:hideMark/>
          </w:tcPr>
          <w:p w14:paraId="060344AE" w14:textId="77777777" w:rsidR="0071065C" w:rsidRDefault="0071065C" w:rsidP="007347F4">
            <w:pPr>
              <w:suppressAutoHyphens w:val="0"/>
              <w:autoSpaceDE w:val="0"/>
              <w:autoSpaceDN w:val="0"/>
              <w:adjustRightInd w:val="0"/>
              <w:spacing w:line="240" w:lineRule="auto"/>
              <w:ind w:firstLine="0"/>
              <w:rPr>
                <w:rFonts w:eastAsiaTheme="minorHAnsi"/>
                <w:sz w:val="24"/>
                <w:szCs w:val="24"/>
              </w:rPr>
            </w:pPr>
            <w:r>
              <w:rPr>
                <w:rFonts w:eastAsiaTheme="minorHAnsi"/>
                <w:sz w:val="24"/>
                <w:szCs w:val="24"/>
              </w:rPr>
              <w:t>Контрольная работа по разделу «</w:t>
            </w:r>
            <w:r>
              <w:rPr>
                <w:rFonts w:eastAsiaTheme="minorHAnsi"/>
                <w:bCs/>
                <w:sz w:val="24"/>
                <w:szCs w:val="24"/>
              </w:rPr>
              <w:t>Культура речи»</w:t>
            </w:r>
          </w:p>
        </w:tc>
        <w:tc>
          <w:tcPr>
            <w:tcW w:w="1559" w:type="dxa"/>
            <w:tcBorders>
              <w:top w:val="single" w:sz="4" w:space="0" w:color="auto"/>
              <w:left w:val="single" w:sz="4" w:space="0" w:color="auto"/>
              <w:bottom w:val="single" w:sz="4" w:space="0" w:color="auto"/>
              <w:right w:val="single" w:sz="4" w:space="0" w:color="auto"/>
            </w:tcBorders>
          </w:tcPr>
          <w:p w14:paraId="466E8780" w14:textId="77777777" w:rsidR="0071065C" w:rsidRDefault="0071065C" w:rsidP="007347F4">
            <w:pPr>
              <w:spacing w:line="240" w:lineRule="auto"/>
              <w:ind w:firstLine="0"/>
              <w:jc w:val="center"/>
              <w:rPr>
                <w:b/>
                <w:sz w:val="24"/>
                <w:szCs w:val="24"/>
              </w:rPr>
            </w:pPr>
          </w:p>
        </w:tc>
        <w:tc>
          <w:tcPr>
            <w:tcW w:w="1560" w:type="dxa"/>
            <w:tcBorders>
              <w:top w:val="single" w:sz="4" w:space="0" w:color="auto"/>
              <w:left w:val="single" w:sz="4" w:space="0" w:color="auto"/>
              <w:bottom w:val="single" w:sz="4" w:space="0" w:color="auto"/>
              <w:right w:val="single" w:sz="4" w:space="0" w:color="auto"/>
            </w:tcBorders>
          </w:tcPr>
          <w:p w14:paraId="19510D7F" w14:textId="77777777" w:rsidR="0071065C" w:rsidRDefault="0071065C" w:rsidP="007347F4">
            <w:pPr>
              <w:spacing w:line="240" w:lineRule="auto"/>
              <w:ind w:firstLine="0"/>
              <w:jc w:val="center"/>
              <w:rPr>
                <w:b/>
                <w:sz w:val="24"/>
                <w:szCs w:val="24"/>
              </w:rPr>
            </w:pPr>
          </w:p>
        </w:tc>
      </w:tr>
      <w:tr w:rsidR="0071065C" w14:paraId="64550FB1" w14:textId="77777777" w:rsidTr="007347F4">
        <w:tc>
          <w:tcPr>
            <w:tcW w:w="778" w:type="dxa"/>
            <w:tcBorders>
              <w:top w:val="single" w:sz="4" w:space="0" w:color="auto"/>
              <w:left w:val="single" w:sz="4" w:space="0" w:color="auto"/>
              <w:bottom w:val="single" w:sz="4" w:space="0" w:color="auto"/>
              <w:right w:val="single" w:sz="4" w:space="0" w:color="auto"/>
            </w:tcBorders>
          </w:tcPr>
          <w:p w14:paraId="1938B3B7" w14:textId="77777777" w:rsidR="0071065C" w:rsidRDefault="0071065C" w:rsidP="007347F4">
            <w:pPr>
              <w:pStyle w:val="a5"/>
              <w:numPr>
                <w:ilvl w:val="0"/>
                <w:numId w:val="12"/>
              </w:numPr>
              <w:spacing w:line="240" w:lineRule="auto"/>
              <w:jc w:val="center"/>
              <w:rPr>
                <w:b/>
                <w:sz w:val="24"/>
                <w:szCs w:val="24"/>
              </w:rPr>
            </w:pPr>
          </w:p>
        </w:tc>
        <w:tc>
          <w:tcPr>
            <w:tcW w:w="10812" w:type="dxa"/>
            <w:tcBorders>
              <w:top w:val="single" w:sz="4" w:space="0" w:color="auto"/>
              <w:left w:val="single" w:sz="4" w:space="0" w:color="auto"/>
              <w:bottom w:val="single" w:sz="4" w:space="0" w:color="auto"/>
              <w:right w:val="single" w:sz="4" w:space="0" w:color="auto"/>
            </w:tcBorders>
            <w:hideMark/>
          </w:tcPr>
          <w:p w14:paraId="2F53247C" w14:textId="77777777" w:rsidR="0071065C" w:rsidRDefault="0071065C" w:rsidP="007347F4">
            <w:pPr>
              <w:suppressAutoHyphens w:val="0"/>
              <w:autoSpaceDE w:val="0"/>
              <w:autoSpaceDN w:val="0"/>
              <w:adjustRightInd w:val="0"/>
              <w:spacing w:line="240" w:lineRule="auto"/>
              <w:ind w:firstLine="0"/>
              <w:rPr>
                <w:b/>
                <w:sz w:val="24"/>
                <w:szCs w:val="24"/>
              </w:rPr>
            </w:pPr>
            <w:r>
              <w:rPr>
                <w:rFonts w:eastAsiaTheme="minorHAnsi"/>
                <w:b/>
                <w:bCs/>
                <w:sz w:val="24"/>
                <w:szCs w:val="24"/>
              </w:rPr>
              <w:t xml:space="preserve">Речевой этикет. </w:t>
            </w:r>
            <w:r>
              <w:rPr>
                <w:rFonts w:eastAsiaTheme="minorHAnsi"/>
                <w:sz w:val="24"/>
                <w:szCs w:val="24"/>
              </w:rPr>
              <w:t xml:space="preserve">Этика и этикет в электронной среде общения. Понятие </w:t>
            </w:r>
            <w:proofErr w:type="spellStart"/>
            <w:r>
              <w:rPr>
                <w:rFonts w:eastAsiaTheme="minorHAnsi"/>
                <w:sz w:val="24"/>
                <w:szCs w:val="24"/>
              </w:rPr>
              <w:t>нетикета</w:t>
            </w:r>
            <w:proofErr w:type="spellEnd"/>
            <w:r>
              <w:rPr>
                <w:rFonts w:eastAsiaTheme="minorHAnsi"/>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23AB7AF2" w14:textId="77777777" w:rsidR="0071065C" w:rsidRDefault="0071065C" w:rsidP="007347F4">
            <w:pPr>
              <w:spacing w:line="240" w:lineRule="auto"/>
              <w:ind w:firstLine="0"/>
              <w:jc w:val="center"/>
              <w:rPr>
                <w:b/>
                <w:sz w:val="24"/>
                <w:szCs w:val="24"/>
              </w:rPr>
            </w:pPr>
          </w:p>
        </w:tc>
        <w:tc>
          <w:tcPr>
            <w:tcW w:w="1560" w:type="dxa"/>
            <w:tcBorders>
              <w:top w:val="single" w:sz="4" w:space="0" w:color="auto"/>
              <w:left w:val="single" w:sz="4" w:space="0" w:color="auto"/>
              <w:bottom w:val="single" w:sz="4" w:space="0" w:color="auto"/>
              <w:right w:val="single" w:sz="4" w:space="0" w:color="auto"/>
            </w:tcBorders>
          </w:tcPr>
          <w:p w14:paraId="04985DD9" w14:textId="77777777" w:rsidR="0071065C" w:rsidRDefault="0071065C" w:rsidP="007347F4">
            <w:pPr>
              <w:spacing w:line="240" w:lineRule="auto"/>
              <w:ind w:firstLine="0"/>
              <w:jc w:val="center"/>
              <w:rPr>
                <w:b/>
                <w:sz w:val="24"/>
                <w:szCs w:val="24"/>
              </w:rPr>
            </w:pPr>
          </w:p>
        </w:tc>
      </w:tr>
      <w:tr w:rsidR="0071065C" w14:paraId="6C685D40" w14:textId="77777777" w:rsidTr="007347F4">
        <w:tc>
          <w:tcPr>
            <w:tcW w:w="778" w:type="dxa"/>
            <w:tcBorders>
              <w:top w:val="single" w:sz="4" w:space="0" w:color="auto"/>
              <w:left w:val="single" w:sz="4" w:space="0" w:color="auto"/>
              <w:bottom w:val="single" w:sz="4" w:space="0" w:color="auto"/>
              <w:right w:val="single" w:sz="4" w:space="0" w:color="auto"/>
            </w:tcBorders>
          </w:tcPr>
          <w:p w14:paraId="2E47EC8B" w14:textId="77777777" w:rsidR="0071065C" w:rsidRDefault="0071065C" w:rsidP="007347F4">
            <w:pPr>
              <w:pStyle w:val="a5"/>
              <w:numPr>
                <w:ilvl w:val="0"/>
                <w:numId w:val="12"/>
              </w:numPr>
              <w:spacing w:line="240" w:lineRule="auto"/>
              <w:jc w:val="center"/>
              <w:rPr>
                <w:b/>
                <w:sz w:val="24"/>
                <w:szCs w:val="24"/>
              </w:rPr>
            </w:pPr>
          </w:p>
        </w:tc>
        <w:tc>
          <w:tcPr>
            <w:tcW w:w="10812" w:type="dxa"/>
            <w:tcBorders>
              <w:top w:val="single" w:sz="4" w:space="0" w:color="auto"/>
              <w:left w:val="single" w:sz="4" w:space="0" w:color="auto"/>
              <w:bottom w:val="single" w:sz="4" w:space="0" w:color="auto"/>
              <w:right w:val="single" w:sz="4" w:space="0" w:color="auto"/>
            </w:tcBorders>
            <w:hideMark/>
          </w:tcPr>
          <w:p w14:paraId="184A51E9" w14:textId="77777777" w:rsidR="0071065C" w:rsidRDefault="0071065C" w:rsidP="007347F4">
            <w:pPr>
              <w:suppressAutoHyphens w:val="0"/>
              <w:autoSpaceDE w:val="0"/>
              <w:autoSpaceDN w:val="0"/>
              <w:adjustRightInd w:val="0"/>
              <w:spacing w:line="240" w:lineRule="auto"/>
              <w:ind w:firstLine="0"/>
              <w:rPr>
                <w:b/>
                <w:sz w:val="24"/>
                <w:szCs w:val="24"/>
              </w:rPr>
            </w:pPr>
            <w:r>
              <w:rPr>
                <w:rFonts w:eastAsiaTheme="minorHAnsi"/>
                <w:sz w:val="24"/>
                <w:szCs w:val="24"/>
              </w:rPr>
              <w:t>Этикет Интернет-переписки. Этические нормы, правила этикета Интернет-дискуссии,</w:t>
            </w:r>
          </w:p>
        </w:tc>
        <w:tc>
          <w:tcPr>
            <w:tcW w:w="1559" w:type="dxa"/>
            <w:tcBorders>
              <w:top w:val="single" w:sz="4" w:space="0" w:color="auto"/>
              <w:left w:val="single" w:sz="4" w:space="0" w:color="auto"/>
              <w:bottom w:val="single" w:sz="4" w:space="0" w:color="auto"/>
              <w:right w:val="single" w:sz="4" w:space="0" w:color="auto"/>
            </w:tcBorders>
          </w:tcPr>
          <w:p w14:paraId="76352112" w14:textId="77777777" w:rsidR="0071065C" w:rsidRDefault="0071065C" w:rsidP="007347F4">
            <w:pPr>
              <w:spacing w:line="240" w:lineRule="auto"/>
              <w:ind w:firstLine="0"/>
              <w:jc w:val="center"/>
              <w:rPr>
                <w:b/>
                <w:sz w:val="24"/>
                <w:szCs w:val="24"/>
              </w:rPr>
            </w:pPr>
          </w:p>
        </w:tc>
        <w:tc>
          <w:tcPr>
            <w:tcW w:w="1560" w:type="dxa"/>
            <w:tcBorders>
              <w:top w:val="single" w:sz="4" w:space="0" w:color="auto"/>
              <w:left w:val="single" w:sz="4" w:space="0" w:color="auto"/>
              <w:bottom w:val="single" w:sz="4" w:space="0" w:color="auto"/>
              <w:right w:val="single" w:sz="4" w:space="0" w:color="auto"/>
            </w:tcBorders>
          </w:tcPr>
          <w:p w14:paraId="6F42B00A" w14:textId="77777777" w:rsidR="0071065C" w:rsidRDefault="0071065C" w:rsidP="007347F4">
            <w:pPr>
              <w:spacing w:line="240" w:lineRule="auto"/>
              <w:ind w:firstLine="0"/>
              <w:jc w:val="center"/>
              <w:rPr>
                <w:b/>
                <w:sz w:val="24"/>
                <w:szCs w:val="24"/>
              </w:rPr>
            </w:pPr>
          </w:p>
        </w:tc>
      </w:tr>
      <w:tr w:rsidR="0071065C" w14:paraId="1AC366F0" w14:textId="77777777" w:rsidTr="007347F4">
        <w:tc>
          <w:tcPr>
            <w:tcW w:w="778" w:type="dxa"/>
            <w:tcBorders>
              <w:top w:val="single" w:sz="4" w:space="0" w:color="auto"/>
              <w:left w:val="single" w:sz="4" w:space="0" w:color="auto"/>
              <w:bottom w:val="single" w:sz="4" w:space="0" w:color="auto"/>
              <w:right w:val="single" w:sz="4" w:space="0" w:color="auto"/>
            </w:tcBorders>
          </w:tcPr>
          <w:p w14:paraId="7ACE568F" w14:textId="77777777" w:rsidR="0071065C" w:rsidRDefault="0071065C" w:rsidP="007347F4">
            <w:pPr>
              <w:pStyle w:val="a5"/>
              <w:numPr>
                <w:ilvl w:val="0"/>
                <w:numId w:val="12"/>
              </w:numPr>
              <w:spacing w:line="240" w:lineRule="auto"/>
              <w:jc w:val="center"/>
              <w:rPr>
                <w:b/>
                <w:sz w:val="24"/>
                <w:szCs w:val="24"/>
              </w:rPr>
            </w:pPr>
          </w:p>
        </w:tc>
        <w:tc>
          <w:tcPr>
            <w:tcW w:w="10812" w:type="dxa"/>
            <w:tcBorders>
              <w:top w:val="single" w:sz="4" w:space="0" w:color="auto"/>
              <w:left w:val="single" w:sz="4" w:space="0" w:color="auto"/>
              <w:bottom w:val="single" w:sz="4" w:space="0" w:color="auto"/>
              <w:right w:val="single" w:sz="4" w:space="0" w:color="auto"/>
            </w:tcBorders>
            <w:hideMark/>
          </w:tcPr>
          <w:p w14:paraId="58DBA4F5" w14:textId="77777777" w:rsidR="0071065C" w:rsidRDefault="0071065C" w:rsidP="007347F4">
            <w:pPr>
              <w:suppressAutoHyphens w:val="0"/>
              <w:autoSpaceDE w:val="0"/>
              <w:autoSpaceDN w:val="0"/>
              <w:adjustRightInd w:val="0"/>
              <w:spacing w:line="240" w:lineRule="auto"/>
              <w:ind w:firstLine="0"/>
              <w:rPr>
                <w:b/>
                <w:sz w:val="24"/>
                <w:szCs w:val="24"/>
              </w:rPr>
            </w:pPr>
            <w:r>
              <w:rPr>
                <w:rFonts w:eastAsiaTheme="minorHAnsi"/>
                <w:sz w:val="24"/>
                <w:szCs w:val="24"/>
              </w:rPr>
              <w:t>Интернет-полемики. Этикетное речевое поведение в ситуациях делового общения.</w:t>
            </w:r>
          </w:p>
        </w:tc>
        <w:tc>
          <w:tcPr>
            <w:tcW w:w="1559" w:type="dxa"/>
            <w:tcBorders>
              <w:top w:val="single" w:sz="4" w:space="0" w:color="auto"/>
              <w:left w:val="single" w:sz="4" w:space="0" w:color="auto"/>
              <w:bottom w:val="single" w:sz="4" w:space="0" w:color="auto"/>
              <w:right w:val="single" w:sz="4" w:space="0" w:color="auto"/>
            </w:tcBorders>
          </w:tcPr>
          <w:p w14:paraId="7D543254" w14:textId="77777777" w:rsidR="0071065C" w:rsidRDefault="0071065C" w:rsidP="007347F4">
            <w:pPr>
              <w:spacing w:line="240" w:lineRule="auto"/>
              <w:ind w:firstLine="0"/>
              <w:jc w:val="center"/>
              <w:rPr>
                <w:b/>
                <w:sz w:val="24"/>
                <w:szCs w:val="24"/>
              </w:rPr>
            </w:pPr>
          </w:p>
        </w:tc>
        <w:tc>
          <w:tcPr>
            <w:tcW w:w="1560" w:type="dxa"/>
            <w:tcBorders>
              <w:top w:val="single" w:sz="4" w:space="0" w:color="auto"/>
              <w:left w:val="single" w:sz="4" w:space="0" w:color="auto"/>
              <w:bottom w:val="single" w:sz="4" w:space="0" w:color="auto"/>
              <w:right w:val="single" w:sz="4" w:space="0" w:color="auto"/>
            </w:tcBorders>
          </w:tcPr>
          <w:p w14:paraId="221BACDD" w14:textId="77777777" w:rsidR="0071065C" w:rsidRDefault="0071065C" w:rsidP="007347F4">
            <w:pPr>
              <w:spacing w:line="240" w:lineRule="auto"/>
              <w:ind w:firstLine="0"/>
              <w:jc w:val="center"/>
              <w:rPr>
                <w:b/>
                <w:sz w:val="24"/>
                <w:szCs w:val="24"/>
              </w:rPr>
            </w:pPr>
          </w:p>
        </w:tc>
      </w:tr>
      <w:tr w:rsidR="0071065C" w14:paraId="7507F718" w14:textId="77777777" w:rsidTr="007347F4">
        <w:tc>
          <w:tcPr>
            <w:tcW w:w="778" w:type="dxa"/>
            <w:tcBorders>
              <w:top w:val="single" w:sz="4" w:space="0" w:color="auto"/>
              <w:left w:val="single" w:sz="4" w:space="0" w:color="auto"/>
              <w:bottom w:val="single" w:sz="4" w:space="0" w:color="auto"/>
              <w:right w:val="single" w:sz="4" w:space="0" w:color="auto"/>
            </w:tcBorders>
          </w:tcPr>
          <w:p w14:paraId="5550D80F" w14:textId="77777777" w:rsidR="0071065C" w:rsidRDefault="0071065C" w:rsidP="007347F4">
            <w:pPr>
              <w:pStyle w:val="a5"/>
              <w:numPr>
                <w:ilvl w:val="0"/>
                <w:numId w:val="12"/>
              </w:numPr>
              <w:spacing w:line="240" w:lineRule="auto"/>
              <w:jc w:val="center"/>
              <w:rPr>
                <w:b/>
                <w:sz w:val="24"/>
                <w:szCs w:val="24"/>
              </w:rPr>
            </w:pPr>
          </w:p>
        </w:tc>
        <w:tc>
          <w:tcPr>
            <w:tcW w:w="10812" w:type="dxa"/>
            <w:tcBorders>
              <w:top w:val="single" w:sz="4" w:space="0" w:color="auto"/>
              <w:left w:val="single" w:sz="4" w:space="0" w:color="auto"/>
              <w:bottom w:val="single" w:sz="4" w:space="0" w:color="auto"/>
              <w:right w:val="single" w:sz="4" w:space="0" w:color="auto"/>
            </w:tcBorders>
            <w:hideMark/>
          </w:tcPr>
          <w:p w14:paraId="197D8D3F" w14:textId="77777777" w:rsidR="0071065C" w:rsidRDefault="0071065C" w:rsidP="007347F4">
            <w:pPr>
              <w:suppressAutoHyphens w:val="0"/>
              <w:autoSpaceDE w:val="0"/>
              <w:autoSpaceDN w:val="0"/>
              <w:adjustRightInd w:val="0"/>
              <w:spacing w:line="240" w:lineRule="auto"/>
              <w:ind w:firstLine="0"/>
              <w:rPr>
                <w:b/>
                <w:sz w:val="24"/>
                <w:szCs w:val="24"/>
              </w:rPr>
            </w:pPr>
            <w:r>
              <w:rPr>
                <w:rFonts w:eastAsiaTheme="minorHAnsi"/>
                <w:sz w:val="24"/>
                <w:szCs w:val="24"/>
              </w:rPr>
              <w:t>Понятие речевого (риторического) идеала. Пути становления и истоки русского речевого идеала в контексте истории русской культуры.</w:t>
            </w:r>
          </w:p>
        </w:tc>
        <w:tc>
          <w:tcPr>
            <w:tcW w:w="1559" w:type="dxa"/>
            <w:tcBorders>
              <w:top w:val="single" w:sz="4" w:space="0" w:color="auto"/>
              <w:left w:val="single" w:sz="4" w:space="0" w:color="auto"/>
              <w:bottom w:val="single" w:sz="4" w:space="0" w:color="auto"/>
              <w:right w:val="single" w:sz="4" w:space="0" w:color="auto"/>
            </w:tcBorders>
          </w:tcPr>
          <w:p w14:paraId="00A05C8B" w14:textId="77777777" w:rsidR="0071065C" w:rsidRDefault="0071065C" w:rsidP="007347F4">
            <w:pPr>
              <w:spacing w:line="240" w:lineRule="auto"/>
              <w:ind w:firstLine="0"/>
              <w:jc w:val="center"/>
              <w:rPr>
                <w:b/>
                <w:sz w:val="24"/>
                <w:szCs w:val="24"/>
              </w:rPr>
            </w:pPr>
          </w:p>
        </w:tc>
        <w:tc>
          <w:tcPr>
            <w:tcW w:w="1560" w:type="dxa"/>
            <w:tcBorders>
              <w:top w:val="single" w:sz="4" w:space="0" w:color="auto"/>
              <w:left w:val="single" w:sz="4" w:space="0" w:color="auto"/>
              <w:bottom w:val="single" w:sz="4" w:space="0" w:color="auto"/>
              <w:right w:val="single" w:sz="4" w:space="0" w:color="auto"/>
            </w:tcBorders>
          </w:tcPr>
          <w:p w14:paraId="230AEBE2" w14:textId="77777777" w:rsidR="0071065C" w:rsidRDefault="0071065C" w:rsidP="007347F4">
            <w:pPr>
              <w:spacing w:line="240" w:lineRule="auto"/>
              <w:ind w:firstLine="0"/>
              <w:jc w:val="center"/>
              <w:rPr>
                <w:b/>
                <w:sz w:val="24"/>
                <w:szCs w:val="24"/>
              </w:rPr>
            </w:pPr>
          </w:p>
        </w:tc>
      </w:tr>
      <w:tr w:rsidR="0071065C" w14:paraId="7C1EB652" w14:textId="77777777" w:rsidTr="007347F4">
        <w:tc>
          <w:tcPr>
            <w:tcW w:w="778" w:type="dxa"/>
            <w:tcBorders>
              <w:top w:val="single" w:sz="4" w:space="0" w:color="auto"/>
              <w:left w:val="single" w:sz="4" w:space="0" w:color="auto"/>
              <w:bottom w:val="single" w:sz="4" w:space="0" w:color="auto"/>
              <w:right w:val="single" w:sz="4" w:space="0" w:color="auto"/>
            </w:tcBorders>
          </w:tcPr>
          <w:p w14:paraId="4D9F4FB0" w14:textId="77777777" w:rsidR="0071065C" w:rsidRDefault="0071065C" w:rsidP="007347F4">
            <w:pPr>
              <w:pStyle w:val="a5"/>
              <w:numPr>
                <w:ilvl w:val="0"/>
                <w:numId w:val="12"/>
              </w:numPr>
              <w:spacing w:line="240" w:lineRule="auto"/>
              <w:jc w:val="center"/>
              <w:rPr>
                <w:b/>
                <w:sz w:val="24"/>
                <w:szCs w:val="24"/>
              </w:rPr>
            </w:pPr>
          </w:p>
        </w:tc>
        <w:tc>
          <w:tcPr>
            <w:tcW w:w="10812" w:type="dxa"/>
            <w:tcBorders>
              <w:top w:val="single" w:sz="4" w:space="0" w:color="auto"/>
              <w:left w:val="single" w:sz="4" w:space="0" w:color="auto"/>
              <w:bottom w:val="single" w:sz="4" w:space="0" w:color="auto"/>
              <w:right w:val="single" w:sz="4" w:space="0" w:color="auto"/>
            </w:tcBorders>
            <w:hideMark/>
          </w:tcPr>
          <w:p w14:paraId="73C0EDD3" w14:textId="77777777" w:rsidR="0071065C" w:rsidRDefault="0071065C" w:rsidP="007347F4">
            <w:pPr>
              <w:suppressAutoHyphens w:val="0"/>
              <w:autoSpaceDE w:val="0"/>
              <w:autoSpaceDN w:val="0"/>
              <w:adjustRightInd w:val="0"/>
              <w:spacing w:line="240" w:lineRule="auto"/>
              <w:ind w:firstLine="0"/>
              <w:rPr>
                <w:b/>
                <w:sz w:val="24"/>
                <w:szCs w:val="24"/>
              </w:rPr>
            </w:pPr>
            <w:r>
              <w:rPr>
                <w:rFonts w:eastAsiaTheme="minorHAnsi"/>
                <w:sz w:val="24"/>
                <w:szCs w:val="24"/>
              </w:rPr>
              <w:t xml:space="preserve">Основные риторические категории и элементы речевого мастерства. </w:t>
            </w:r>
          </w:p>
        </w:tc>
        <w:tc>
          <w:tcPr>
            <w:tcW w:w="1559" w:type="dxa"/>
            <w:tcBorders>
              <w:top w:val="single" w:sz="4" w:space="0" w:color="auto"/>
              <w:left w:val="single" w:sz="4" w:space="0" w:color="auto"/>
              <w:bottom w:val="single" w:sz="4" w:space="0" w:color="auto"/>
              <w:right w:val="single" w:sz="4" w:space="0" w:color="auto"/>
            </w:tcBorders>
          </w:tcPr>
          <w:p w14:paraId="4B709E27" w14:textId="77777777" w:rsidR="0071065C" w:rsidRDefault="0071065C" w:rsidP="007347F4">
            <w:pPr>
              <w:spacing w:line="240" w:lineRule="auto"/>
              <w:ind w:firstLine="0"/>
              <w:jc w:val="center"/>
              <w:rPr>
                <w:b/>
                <w:sz w:val="24"/>
                <w:szCs w:val="24"/>
              </w:rPr>
            </w:pPr>
          </w:p>
        </w:tc>
        <w:tc>
          <w:tcPr>
            <w:tcW w:w="1560" w:type="dxa"/>
            <w:tcBorders>
              <w:top w:val="single" w:sz="4" w:space="0" w:color="auto"/>
              <w:left w:val="single" w:sz="4" w:space="0" w:color="auto"/>
              <w:bottom w:val="single" w:sz="4" w:space="0" w:color="auto"/>
              <w:right w:val="single" w:sz="4" w:space="0" w:color="auto"/>
            </w:tcBorders>
          </w:tcPr>
          <w:p w14:paraId="3A702A97" w14:textId="77777777" w:rsidR="0071065C" w:rsidRDefault="0071065C" w:rsidP="007347F4">
            <w:pPr>
              <w:spacing w:line="240" w:lineRule="auto"/>
              <w:ind w:firstLine="0"/>
              <w:jc w:val="center"/>
              <w:rPr>
                <w:b/>
                <w:sz w:val="24"/>
                <w:szCs w:val="24"/>
              </w:rPr>
            </w:pPr>
          </w:p>
        </w:tc>
      </w:tr>
      <w:tr w:rsidR="0071065C" w14:paraId="44B776F3" w14:textId="77777777" w:rsidTr="007347F4">
        <w:tc>
          <w:tcPr>
            <w:tcW w:w="778" w:type="dxa"/>
            <w:tcBorders>
              <w:top w:val="single" w:sz="4" w:space="0" w:color="auto"/>
              <w:left w:val="single" w:sz="4" w:space="0" w:color="auto"/>
              <w:bottom w:val="single" w:sz="4" w:space="0" w:color="auto"/>
              <w:right w:val="single" w:sz="4" w:space="0" w:color="auto"/>
            </w:tcBorders>
          </w:tcPr>
          <w:p w14:paraId="41457554" w14:textId="77777777" w:rsidR="0071065C" w:rsidRDefault="0071065C" w:rsidP="007347F4">
            <w:pPr>
              <w:pStyle w:val="a5"/>
              <w:numPr>
                <w:ilvl w:val="0"/>
                <w:numId w:val="12"/>
              </w:numPr>
              <w:spacing w:line="240" w:lineRule="auto"/>
              <w:jc w:val="center"/>
              <w:rPr>
                <w:b/>
                <w:sz w:val="24"/>
                <w:szCs w:val="24"/>
              </w:rPr>
            </w:pPr>
          </w:p>
        </w:tc>
        <w:tc>
          <w:tcPr>
            <w:tcW w:w="10812" w:type="dxa"/>
            <w:tcBorders>
              <w:top w:val="single" w:sz="4" w:space="0" w:color="auto"/>
              <w:left w:val="single" w:sz="4" w:space="0" w:color="auto"/>
              <w:bottom w:val="single" w:sz="4" w:space="0" w:color="auto"/>
              <w:right w:val="single" w:sz="4" w:space="0" w:color="auto"/>
            </w:tcBorders>
            <w:hideMark/>
          </w:tcPr>
          <w:p w14:paraId="20B2F601" w14:textId="77777777" w:rsidR="0071065C" w:rsidRDefault="0071065C" w:rsidP="007347F4">
            <w:pPr>
              <w:suppressAutoHyphens w:val="0"/>
              <w:autoSpaceDE w:val="0"/>
              <w:autoSpaceDN w:val="0"/>
              <w:adjustRightInd w:val="0"/>
              <w:spacing w:line="240" w:lineRule="auto"/>
              <w:ind w:firstLine="0"/>
              <w:rPr>
                <w:b/>
                <w:sz w:val="24"/>
                <w:szCs w:val="24"/>
              </w:rPr>
            </w:pPr>
            <w:r>
              <w:rPr>
                <w:rFonts w:eastAsiaTheme="minorHAnsi"/>
                <w:sz w:val="24"/>
                <w:szCs w:val="24"/>
              </w:rPr>
              <w:t xml:space="preserve">Понятие эффективности речевого общения. </w:t>
            </w:r>
          </w:p>
        </w:tc>
        <w:tc>
          <w:tcPr>
            <w:tcW w:w="1559" w:type="dxa"/>
            <w:tcBorders>
              <w:top w:val="single" w:sz="4" w:space="0" w:color="auto"/>
              <w:left w:val="single" w:sz="4" w:space="0" w:color="auto"/>
              <w:bottom w:val="single" w:sz="4" w:space="0" w:color="auto"/>
              <w:right w:val="single" w:sz="4" w:space="0" w:color="auto"/>
            </w:tcBorders>
          </w:tcPr>
          <w:p w14:paraId="0C9439B7" w14:textId="77777777" w:rsidR="0071065C" w:rsidRDefault="0071065C" w:rsidP="007347F4">
            <w:pPr>
              <w:spacing w:line="240" w:lineRule="auto"/>
              <w:ind w:firstLine="0"/>
              <w:jc w:val="center"/>
              <w:rPr>
                <w:b/>
                <w:sz w:val="24"/>
                <w:szCs w:val="24"/>
              </w:rPr>
            </w:pPr>
          </w:p>
        </w:tc>
        <w:tc>
          <w:tcPr>
            <w:tcW w:w="1560" w:type="dxa"/>
            <w:tcBorders>
              <w:top w:val="single" w:sz="4" w:space="0" w:color="auto"/>
              <w:left w:val="single" w:sz="4" w:space="0" w:color="auto"/>
              <w:bottom w:val="single" w:sz="4" w:space="0" w:color="auto"/>
              <w:right w:val="single" w:sz="4" w:space="0" w:color="auto"/>
            </w:tcBorders>
          </w:tcPr>
          <w:p w14:paraId="2D76E18C" w14:textId="77777777" w:rsidR="0071065C" w:rsidRDefault="0071065C" w:rsidP="007347F4">
            <w:pPr>
              <w:spacing w:line="240" w:lineRule="auto"/>
              <w:ind w:firstLine="0"/>
              <w:jc w:val="center"/>
              <w:rPr>
                <w:b/>
                <w:sz w:val="24"/>
                <w:szCs w:val="24"/>
              </w:rPr>
            </w:pPr>
          </w:p>
        </w:tc>
      </w:tr>
      <w:tr w:rsidR="0071065C" w14:paraId="4E5BFE45" w14:textId="77777777" w:rsidTr="007347F4">
        <w:tc>
          <w:tcPr>
            <w:tcW w:w="778" w:type="dxa"/>
            <w:tcBorders>
              <w:top w:val="single" w:sz="4" w:space="0" w:color="auto"/>
              <w:left w:val="single" w:sz="4" w:space="0" w:color="auto"/>
              <w:bottom w:val="single" w:sz="4" w:space="0" w:color="auto"/>
              <w:right w:val="single" w:sz="4" w:space="0" w:color="auto"/>
            </w:tcBorders>
          </w:tcPr>
          <w:p w14:paraId="4D5B1FDE" w14:textId="77777777" w:rsidR="0071065C" w:rsidRDefault="0071065C" w:rsidP="007347F4">
            <w:pPr>
              <w:pStyle w:val="a5"/>
              <w:numPr>
                <w:ilvl w:val="0"/>
                <w:numId w:val="12"/>
              </w:numPr>
              <w:spacing w:line="240" w:lineRule="auto"/>
              <w:jc w:val="center"/>
              <w:rPr>
                <w:b/>
                <w:sz w:val="24"/>
                <w:szCs w:val="24"/>
              </w:rPr>
            </w:pPr>
          </w:p>
        </w:tc>
        <w:tc>
          <w:tcPr>
            <w:tcW w:w="10812" w:type="dxa"/>
            <w:tcBorders>
              <w:top w:val="single" w:sz="4" w:space="0" w:color="auto"/>
              <w:left w:val="single" w:sz="4" w:space="0" w:color="auto"/>
              <w:bottom w:val="single" w:sz="4" w:space="0" w:color="auto"/>
              <w:right w:val="single" w:sz="4" w:space="0" w:color="auto"/>
            </w:tcBorders>
            <w:hideMark/>
          </w:tcPr>
          <w:p w14:paraId="3BE26E73" w14:textId="77777777" w:rsidR="0071065C" w:rsidRDefault="0071065C" w:rsidP="007347F4">
            <w:pPr>
              <w:suppressAutoHyphens w:val="0"/>
              <w:autoSpaceDE w:val="0"/>
              <w:autoSpaceDN w:val="0"/>
              <w:adjustRightInd w:val="0"/>
              <w:spacing w:line="240" w:lineRule="auto"/>
              <w:ind w:firstLine="0"/>
              <w:rPr>
                <w:b/>
                <w:sz w:val="24"/>
                <w:szCs w:val="24"/>
              </w:rPr>
            </w:pPr>
            <w:r>
              <w:rPr>
                <w:rFonts w:eastAsiaTheme="minorHAnsi"/>
                <w:sz w:val="24"/>
                <w:szCs w:val="24"/>
              </w:rPr>
              <w:t xml:space="preserve">Оратория: мастерство публичного выступления. </w:t>
            </w:r>
          </w:p>
        </w:tc>
        <w:tc>
          <w:tcPr>
            <w:tcW w:w="1559" w:type="dxa"/>
            <w:tcBorders>
              <w:top w:val="single" w:sz="4" w:space="0" w:color="auto"/>
              <w:left w:val="single" w:sz="4" w:space="0" w:color="auto"/>
              <w:bottom w:val="single" w:sz="4" w:space="0" w:color="auto"/>
              <w:right w:val="single" w:sz="4" w:space="0" w:color="auto"/>
            </w:tcBorders>
          </w:tcPr>
          <w:p w14:paraId="78B413B5" w14:textId="77777777" w:rsidR="0071065C" w:rsidRDefault="0071065C" w:rsidP="007347F4">
            <w:pPr>
              <w:spacing w:line="240" w:lineRule="auto"/>
              <w:ind w:firstLine="0"/>
              <w:jc w:val="center"/>
              <w:rPr>
                <w:b/>
                <w:sz w:val="24"/>
                <w:szCs w:val="24"/>
              </w:rPr>
            </w:pPr>
          </w:p>
        </w:tc>
        <w:tc>
          <w:tcPr>
            <w:tcW w:w="1560" w:type="dxa"/>
            <w:tcBorders>
              <w:top w:val="single" w:sz="4" w:space="0" w:color="auto"/>
              <w:left w:val="single" w:sz="4" w:space="0" w:color="auto"/>
              <w:bottom w:val="single" w:sz="4" w:space="0" w:color="auto"/>
              <w:right w:val="single" w:sz="4" w:space="0" w:color="auto"/>
            </w:tcBorders>
          </w:tcPr>
          <w:p w14:paraId="2F64F01B" w14:textId="77777777" w:rsidR="0071065C" w:rsidRDefault="0071065C" w:rsidP="007347F4">
            <w:pPr>
              <w:spacing w:line="240" w:lineRule="auto"/>
              <w:ind w:firstLine="0"/>
              <w:jc w:val="center"/>
              <w:rPr>
                <w:b/>
                <w:sz w:val="24"/>
                <w:szCs w:val="24"/>
              </w:rPr>
            </w:pPr>
          </w:p>
        </w:tc>
      </w:tr>
      <w:tr w:rsidR="0071065C" w14:paraId="28B45CE0" w14:textId="77777777" w:rsidTr="007347F4">
        <w:tc>
          <w:tcPr>
            <w:tcW w:w="778" w:type="dxa"/>
            <w:tcBorders>
              <w:top w:val="single" w:sz="4" w:space="0" w:color="auto"/>
              <w:left w:val="single" w:sz="4" w:space="0" w:color="auto"/>
              <w:bottom w:val="single" w:sz="4" w:space="0" w:color="auto"/>
              <w:right w:val="single" w:sz="4" w:space="0" w:color="auto"/>
            </w:tcBorders>
          </w:tcPr>
          <w:p w14:paraId="3A367B54" w14:textId="77777777" w:rsidR="0071065C" w:rsidRDefault="0071065C" w:rsidP="007347F4">
            <w:pPr>
              <w:pStyle w:val="a5"/>
              <w:numPr>
                <w:ilvl w:val="0"/>
                <w:numId w:val="12"/>
              </w:numPr>
              <w:spacing w:line="240" w:lineRule="auto"/>
              <w:jc w:val="center"/>
              <w:rPr>
                <w:b/>
                <w:sz w:val="24"/>
                <w:szCs w:val="24"/>
              </w:rPr>
            </w:pPr>
          </w:p>
        </w:tc>
        <w:tc>
          <w:tcPr>
            <w:tcW w:w="10812" w:type="dxa"/>
            <w:tcBorders>
              <w:top w:val="single" w:sz="4" w:space="0" w:color="auto"/>
              <w:left w:val="single" w:sz="4" w:space="0" w:color="auto"/>
              <w:bottom w:val="single" w:sz="4" w:space="0" w:color="auto"/>
              <w:right w:val="single" w:sz="4" w:space="0" w:color="auto"/>
            </w:tcBorders>
            <w:hideMark/>
          </w:tcPr>
          <w:p w14:paraId="57260C52" w14:textId="77777777" w:rsidR="0071065C" w:rsidRDefault="0071065C" w:rsidP="007347F4">
            <w:pPr>
              <w:suppressAutoHyphens w:val="0"/>
              <w:autoSpaceDE w:val="0"/>
              <w:autoSpaceDN w:val="0"/>
              <w:adjustRightInd w:val="0"/>
              <w:spacing w:line="240" w:lineRule="auto"/>
              <w:ind w:firstLine="0"/>
              <w:rPr>
                <w:b/>
                <w:sz w:val="24"/>
                <w:szCs w:val="24"/>
              </w:rPr>
            </w:pPr>
            <w:r>
              <w:rPr>
                <w:rFonts w:eastAsiaTheme="minorHAnsi"/>
                <w:sz w:val="24"/>
                <w:szCs w:val="24"/>
              </w:rPr>
              <w:t xml:space="preserve">Принципы подготовки к публичной речи. </w:t>
            </w:r>
          </w:p>
        </w:tc>
        <w:tc>
          <w:tcPr>
            <w:tcW w:w="1559" w:type="dxa"/>
            <w:tcBorders>
              <w:top w:val="single" w:sz="4" w:space="0" w:color="auto"/>
              <w:left w:val="single" w:sz="4" w:space="0" w:color="auto"/>
              <w:bottom w:val="single" w:sz="4" w:space="0" w:color="auto"/>
              <w:right w:val="single" w:sz="4" w:space="0" w:color="auto"/>
            </w:tcBorders>
          </w:tcPr>
          <w:p w14:paraId="69B39894" w14:textId="77777777" w:rsidR="0071065C" w:rsidRDefault="0071065C" w:rsidP="007347F4">
            <w:pPr>
              <w:spacing w:line="240" w:lineRule="auto"/>
              <w:ind w:firstLine="0"/>
              <w:jc w:val="center"/>
              <w:rPr>
                <w:b/>
                <w:sz w:val="24"/>
                <w:szCs w:val="24"/>
              </w:rPr>
            </w:pPr>
          </w:p>
        </w:tc>
        <w:tc>
          <w:tcPr>
            <w:tcW w:w="1560" w:type="dxa"/>
            <w:tcBorders>
              <w:top w:val="single" w:sz="4" w:space="0" w:color="auto"/>
              <w:left w:val="single" w:sz="4" w:space="0" w:color="auto"/>
              <w:bottom w:val="single" w:sz="4" w:space="0" w:color="auto"/>
              <w:right w:val="single" w:sz="4" w:space="0" w:color="auto"/>
            </w:tcBorders>
          </w:tcPr>
          <w:p w14:paraId="29F14A19" w14:textId="77777777" w:rsidR="0071065C" w:rsidRDefault="0071065C" w:rsidP="007347F4">
            <w:pPr>
              <w:spacing w:line="240" w:lineRule="auto"/>
              <w:ind w:firstLine="0"/>
              <w:jc w:val="center"/>
              <w:rPr>
                <w:b/>
                <w:sz w:val="24"/>
                <w:szCs w:val="24"/>
              </w:rPr>
            </w:pPr>
          </w:p>
        </w:tc>
      </w:tr>
      <w:tr w:rsidR="0071065C" w14:paraId="26F04402" w14:textId="77777777" w:rsidTr="007347F4">
        <w:tc>
          <w:tcPr>
            <w:tcW w:w="778" w:type="dxa"/>
            <w:tcBorders>
              <w:top w:val="single" w:sz="4" w:space="0" w:color="auto"/>
              <w:left w:val="single" w:sz="4" w:space="0" w:color="auto"/>
              <w:bottom w:val="single" w:sz="4" w:space="0" w:color="auto"/>
              <w:right w:val="single" w:sz="4" w:space="0" w:color="auto"/>
            </w:tcBorders>
          </w:tcPr>
          <w:p w14:paraId="2A5BD544" w14:textId="77777777" w:rsidR="0071065C" w:rsidRDefault="0071065C" w:rsidP="007347F4">
            <w:pPr>
              <w:pStyle w:val="a5"/>
              <w:numPr>
                <w:ilvl w:val="0"/>
                <w:numId w:val="12"/>
              </w:numPr>
              <w:spacing w:line="240" w:lineRule="auto"/>
              <w:jc w:val="center"/>
              <w:rPr>
                <w:b/>
                <w:sz w:val="24"/>
                <w:szCs w:val="24"/>
              </w:rPr>
            </w:pPr>
          </w:p>
        </w:tc>
        <w:tc>
          <w:tcPr>
            <w:tcW w:w="10812" w:type="dxa"/>
            <w:tcBorders>
              <w:top w:val="single" w:sz="4" w:space="0" w:color="auto"/>
              <w:left w:val="single" w:sz="4" w:space="0" w:color="auto"/>
              <w:bottom w:val="single" w:sz="4" w:space="0" w:color="auto"/>
              <w:right w:val="single" w:sz="4" w:space="0" w:color="auto"/>
            </w:tcBorders>
            <w:hideMark/>
          </w:tcPr>
          <w:p w14:paraId="20116E04" w14:textId="77777777" w:rsidR="0071065C" w:rsidRDefault="0071065C" w:rsidP="007347F4">
            <w:pPr>
              <w:suppressAutoHyphens w:val="0"/>
              <w:autoSpaceDE w:val="0"/>
              <w:autoSpaceDN w:val="0"/>
              <w:adjustRightInd w:val="0"/>
              <w:spacing w:line="240" w:lineRule="auto"/>
              <w:ind w:firstLine="0"/>
              <w:rPr>
                <w:b/>
                <w:sz w:val="24"/>
                <w:szCs w:val="24"/>
              </w:rPr>
            </w:pPr>
            <w:r>
              <w:rPr>
                <w:rFonts w:eastAsiaTheme="minorHAnsi"/>
                <w:sz w:val="24"/>
                <w:szCs w:val="24"/>
              </w:rPr>
              <w:t>Техника импровизированной речи. Особенности импровизации.</w:t>
            </w:r>
          </w:p>
        </w:tc>
        <w:tc>
          <w:tcPr>
            <w:tcW w:w="1559" w:type="dxa"/>
            <w:tcBorders>
              <w:top w:val="single" w:sz="4" w:space="0" w:color="auto"/>
              <w:left w:val="single" w:sz="4" w:space="0" w:color="auto"/>
              <w:bottom w:val="single" w:sz="4" w:space="0" w:color="auto"/>
              <w:right w:val="single" w:sz="4" w:space="0" w:color="auto"/>
            </w:tcBorders>
          </w:tcPr>
          <w:p w14:paraId="57B660E6" w14:textId="77777777" w:rsidR="0071065C" w:rsidRDefault="0071065C" w:rsidP="007347F4">
            <w:pPr>
              <w:spacing w:line="240" w:lineRule="auto"/>
              <w:ind w:firstLine="0"/>
              <w:jc w:val="center"/>
              <w:rPr>
                <w:b/>
                <w:sz w:val="24"/>
                <w:szCs w:val="24"/>
              </w:rPr>
            </w:pPr>
          </w:p>
        </w:tc>
        <w:tc>
          <w:tcPr>
            <w:tcW w:w="1560" w:type="dxa"/>
            <w:tcBorders>
              <w:top w:val="single" w:sz="4" w:space="0" w:color="auto"/>
              <w:left w:val="single" w:sz="4" w:space="0" w:color="auto"/>
              <w:bottom w:val="single" w:sz="4" w:space="0" w:color="auto"/>
              <w:right w:val="single" w:sz="4" w:space="0" w:color="auto"/>
            </w:tcBorders>
          </w:tcPr>
          <w:p w14:paraId="0AB04268" w14:textId="77777777" w:rsidR="0071065C" w:rsidRDefault="0071065C" w:rsidP="007347F4">
            <w:pPr>
              <w:spacing w:line="240" w:lineRule="auto"/>
              <w:ind w:firstLine="0"/>
              <w:jc w:val="center"/>
              <w:rPr>
                <w:b/>
                <w:sz w:val="24"/>
                <w:szCs w:val="24"/>
              </w:rPr>
            </w:pPr>
          </w:p>
        </w:tc>
      </w:tr>
      <w:tr w:rsidR="0071065C" w14:paraId="28094E3F" w14:textId="77777777" w:rsidTr="007347F4">
        <w:tc>
          <w:tcPr>
            <w:tcW w:w="778" w:type="dxa"/>
            <w:tcBorders>
              <w:top w:val="single" w:sz="4" w:space="0" w:color="auto"/>
              <w:left w:val="single" w:sz="4" w:space="0" w:color="auto"/>
              <w:bottom w:val="single" w:sz="4" w:space="0" w:color="auto"/>
              <w:right w:val="single" w:sz="4" w:space="0" w:color="auto"/>
            </w:tcBorders>
          </w:tcPr>
          <w:p w14:paraId="6A6DCB5A" w14:textId="77777777" w:rsidR="0071065C" w:rsidRDefault="0071065C" w:rsidP="007347F4">
            <w:pPr>
              <w:pStyle w:val="a5"/>
              <w:numPr>
                <w:ilvl w:val="0"/>
                <w:numId w:val="12"/>
              </w:numPr>
              <w:spacing w:line="240" w:lineRule="auto"/>
              <w:jc w:val="center"/>
              <w:rPr>
                <w:b/>
                <w:sz w:val="24"/>
                <w:szCs w:val="24"/>
              </w:rPr>
            </w:pPr>
          </w:p>
        </w:tc>
        <w:tc>
          <w:tcPr>
            <w:tcW w:w="10812" w:type="dxa"/>
            <w:tcBorders>
              <w:top w:val="single" w:sz="4" w:space="0" w:color="auto"/>
              <w:left w:val="single" w:sz="4" w:space="0" w:color="auto"/>
              <w:bottom w:val="single" w:sz="4" w:space="0" w:color="auto"/>
              <w:right w:val="single" w:sz="4" w:space="0" w:color="auto"/>
            </w:tcBorders>
            <w:hideMark/>
          </w:tcPr>
          <w:p w14:paraId="111F389B" w14:textId="77777777" w:rsidR="0071065C" w:rsidRDefault="0071065C" w:rsidP="007347F4">
            <w:pPr>
              <w:suppressAutoHyphens w:val="0"/>
              <w:autoSpaceDE w:val="0"/>
              <w:autoSpaceDN w:val="0"/>
              <w:adjustRightInd w:val="0"/>
              <w:spacing w:line="240" w:lineRule="auto"/>
              <w:ind w:firstLine="0"/>
              <w:rPr>
                <w:b/>
                <w:sz w:val="24"/>
                <w:szCs w:val="24"/>
              </w:rPr>
            </w:pPr>
            <w:r>
              <w:rPr>
                <w:rFonts w:eastAsiaTheme="minorHAnsi"/>
                <w:sz w:val="24"/>
                <w:szCs w:val="24"/>
              </w:rPr>
              <w:t xml:space="preserve">Средства речевой выразительности: «цветы красноречия». </w:t>
            </w:r>
          </w:p>
        </w:tc>
        <w:tc>
          <w:tcPr>
            <w:tcW w:w="1559" w:type="dxa"/>
            <w:tcBorders>
              <w:top w:val="single" w:sz="4" w:space="0" w:color="auto"/>
              <w:left w:val="single" w:sz="4" w:space="0" w:color="auto"/>
              <w:bottom w:val="single" w:sz="4" w:space="0" w:color="auto"/>
              <w:right w:val="single" w:sz="4" w:space="0" w:color="auto"/>
            </w:tcBorders>
          </w:tcPr>
          <w:p w14:paraId="75CB3DEA" w14:textId="77777777" w:rsidR="0071065C" w:rsidRDefault="0071065C" w:rsidP="007347F4">
            <w:pPr>
              <w:spacing w:line="240" w:lineRule="auto"/>
              <w:ind w:firstLine="0"/>
              <w:jc w:val="center"/>
              <w:rPr>
                <w:b/>
                <w:sz w:val="24"/>
                <w:szCs w:val="24"/>
              </w:rPr>
            </w:pPr>
          </w:p>
        </w:tc>
        <w:tc>
          <w:tcPr>
            <w:tcW w:w="1560" w:type="dxa"/>
            <w:tcBorders>
              <w:top w:val="single" w:sz="4" w:space="0" w:color="auto"/>
              <w:left w:val="single" w:sz="4" w:space="0" w:color="auto"/>
              <w:bottom w:val="single" w:sz="4" w:space="0" w:color="auto"/>
              <w:right w:val="single" w:sz="4" w:space="0" w:color="auto"/>
            </w:tcBorders>
          </w:tcPr>
          <w:p w14:paraId="11132F46" w14:textId="77777777" w:rsidR="0071065C" w:rsidRDefault="0071065C" w:rsidP="007347F4">
            <w:pPr>
              <w:spacing w:line="240" w:lineRule="auto"/>
              <w:ind w:firstLine="0"/>
              <w:jc w:val="center"/>
              <w:rPr>
                <w:b/>
                <w:sz w:val="24"/>
                <w:szCs w:val="24"/>
              </w:rPr>
            </w:pPr>
          </w:p>
        </w:tc>
      </w:tr>
      <w:tr w:rsidR="0071065C" w14:paraId="529E43F3" w14:textId="77777777" w:rsidTr="007347F4">
        <w:tc>
          <w:tcPr>
            <w:tcW w:w="778" w:type="dxa"/>
            <w:tcBorders>
              <w:top w:val="single" w:sz="4" w:space="0" w:color="auto"/>
              <w:left w:val="single" w:sz="4" w:space="0" w:color="auto"/>
              <w:bottom w:val="single" w:sz="4" w:space="0" w:color="auto"/>
              <w:right w:val="single" w:sz="4" w:space="0" w:color="auto"/>
            </w:tcBorders>
          </w:tcPr>
          <w:p w14:paraId="080B9B1C" w14:textId="77777777" w:rsidR="0071065C" w:rsidRDefault="0071065C" w:rsidP="007347F4">
            <w:pPr>
              <w:pStyle w:val="a5"/>
              <w:numPr>
                <w:ilvl w:val="0"/>
                <w:numId w:val="12"/>
              </w:numPr>
              <w:spacing w:line="240" w:lineRule="auto"/>
              <w:jc w:val="center"/>
              <w:rPr>
                <w:b/>
                <w:sz w:val="24"/>
                <w:szCs w:val="24"/>
              </w:rPr>
            </w:pPr>
          </w:p>
        </w:tc>
        <w:tc>
          <w:tcPr>
            <w:tcW w:w="10812" w:type="dxa"/>
            <w:tcBorders>
              <w:top w:val="single" w:sz="4" w:space="0" w:color="auto"/>
              <w:left w:val="single" w:sz="4" w:space="0" w:color="auto"/>
              <w:bottom w:val="single" w:sz="4" w:space="0" w:color="auto"/>
              <w:right w:val="single" w:sz="4" w:space="0" w:color="auto"/>
            </w:tcBorders>
            <w:hideMark/>
          </w:tcPr>
          <w:p w14:paraId="404A3AF1" w14:textId="77777777" w:rsidR="0071065C" w:rsidRDefault="0071065C" w:rsidP="007347F4">
            <w:pPr>
              <w:suppressAutoHyphens w:val="0"/>
              <w:autoSpaceDE w:val="0"/>
              <w:autoSpaceDN w:val="0"/>
              <w:adjustRightInd w:val="0"/>
              <w:spacing w:line="240" w:lineRule="auto"/>
              <w:ind w:firstLine="0"/>
              <w:rPr>
                <w:b/>
                <w:sz w:val="24"/>
                <w:szCs w:val="24"/>
              </w:rPr>
            </w:pPr>
            <w:r>
              <w:rPr>
                <w:rFonts w:eastAsiaTheme="minorHAnsi"/>
                <w:sz w:val="24"/>
                <w:szCs w:val="24"/>
              </w:rPr>
              <w:t xml:space="preserve">Важнейшие риторические тропы и фигуры. </w:t>
            </w:r>
          </w:p>
        </w:tc>
        <w:tc>
          <w:tcPr>
            <w:tcW w:w="1559" w:type="dxa"/>
            <w:tcBorders>
              <w:top w:val="single" w:sz="4" w:space="0" w:color="auto"/>
              <w:left w:val="single" w:sz="4" w:space="0" w:color="auto"/>
              <w:bottom w:val="single" w:sz="4" w:space="0" w:color="auto"/>
              <w:right w:val="single" w:sz="4" w:space="0" w:color="auto"/>
            </w:tcBorders>
          </w:tcPr>
          <w:p w14:paraId="7AC40B1C" w14:textId="77777777" w:rsidR="0071065C" w:rsidRDefault="0071065C" w:rsidP="007347F4">
            <w:pPr>
              <w:spacing w:line="240" w:lineRule="auto"/>
              <w:ind w:firstLine="0"/>
              <w:jc w:val="center"/>
              <w:rPr>
                <w:b/>
                <w:sz w:val="24"/>
                <w:szCs w:val="24"/>
              </w:rPr>
            </w:pPr>
          </w:p>
        </w:tc>
        <w:tc>
          <w:tcPr>
            <w:tcW w:w="1560" w:type="dxa"/>
            <w:tcBorders>
              <w:top w:val="single" w:sz="4" w:space="0" w:color="auto"/>
              <w:left w:val="single" w:sz="4" w:space="0" w:color="auto"/>
              <w:bottom w:val="single" w:sz="4" w:space="0" w:color="auto"/>
              <w:right w:val="single" w:sz="4" w:space="0" w:color="auto"/>
            </w:tcBorders>
          </w:tcPr>
          <w:p w14:paraId="4DEB3006" w14:textId="77777777" w:rsidR="0071065C" w:rsidRDefault="0071065C" w:rsidP="007347F4">
            <w:pPr>
              <w:spacing w:line="240" w:lineRule="auto"/>
              <w:ind w:firstLine="0"/>
              <w:jc w:val="center"/>
              <w:rPr>
                <w:b/>
                <w:sz w:val="24"/>
                <w:szCs w:val="24"/>
              </w:rPr>
            </w:pPr>
          </w:p>
        </w:tc>
      </w:tr>
      <w:tr w:rsidR="0071065C" w14:paraId="72FF4599" w14:textId="77777777" w:rsidTr="007347F4">
        <w:tc>
          <w:tcPr>
            <w:tcW w:w="778" w:type="dxa"/>
            <w:tcBorders>
              <w:top w:val="single" w:sz="4" w:space="0" w:color="auto"/>
              <w:left w:val="single" w:sz="4" w:space="0" w:color="auto"/>
              <w:bottom w:val="single" w:sz="4" w:space="0" w:color="auto"/>
              <w:right w:val="single" w:sz="4" w:space="0" w:color="auto"/>
            </w:tcBorders>
          </w:tcPr>
          <w:p w14:paraId="1CA19F17" w14:textId="77777777" w:rsidR="0071065C" w:rsidRDefault="0071065C" w:rsidP="007347F4">
            <w:pPr>
              <w:pStyle w:val="a5"/>
              <w:numPr>
                <w:ilvl w:val="0"/>
                <w:numId w:val="12"/>
              </w:numPr>
              <w:spacing w:line="240" w:lineRule="auto"/>
              <w:jc w:val="center"/>
              <w:rPr>
                <w:b/>
                <w:sz w:val="24"/>
                <w:szCs w:val="24"/>
              </w:rPr>
            </w:pPr>
          </w:p>
        </w:tc>
        <w:tc>
          <w:tcPr>
            <w:tcW w:w="10812" w:type="dxa"/>
            <w:tcBorders>
              <w:top w:val="single" w:sz="4" w:space="0" w:color="auto"/>
              <w:left w:val="single" w:sz="4" w:space="0" w:color="auto"/>
              <w:bottom w:val="single" w:sz="4" w:space="0" w:color="auto"/>
              <w:right w:val="single" w:sz="4" w:space="0" w:color="auto"/>
            </w:tcBorders>
            <w:hideMark/>
          </w:tcPr>
          <w:p w14:paraId="7F60F8B6" w14:textId="77777777" w:rsidR="0071065C" w:rsidRDefault="0071065C" w:rsidP="007347F4">
            <w:pPr>
              <w:suppressAutoHyphens w:val="0"/>
              <w:autoSpaceDE w:val="0"/>
              <w:autoSpaceDN w:val="0"/>
              <w:adjustRightInd w:val="0"/>
              <w:spacing w:line="240" w:lineRule="auto"/>
              <w:ind w:firstLine="0"/>
              <w:rPr>
                <w:rFonts w:eastAsiaTheme="minorHAnsi"/>
                <w:sz w:val="24"/>
                <w:szCs w:val="24"/>
              </w:rPr>
            </w:pPr>
            <w:r>
              <w:rPr>
                <w:rFonts w:eastAsiaTheme="minorHAnsi"/>
                <w:sz w:val="24"/>
                <w:szCs w:val="24"/>
              </w:rPr>
              <w:t>Структура и риторические функции метафоры,</w:t>
            </w:r>
          </w:p>
          <w:p w14:paraId="463269A2" w14:textId="77777777" w:rsidR="0071065C" w:rsidRDefault="0071065C" w:rsidP="007347F4">
            <w:pPr>
              <w:suppressAutoHyphens w:val="0"/>
              <w:autoSpaceDE w:val="0"/>
              <w:autoSpaceDN w:val="0"/>
              <w:adjustRightInd w:val="0"/>
              <w:spacing w:line="240" w:lineRule="auto"/>
              <w:ind w:firstLine="0"/>
              <w:rPr>
                <w:b/>
                <w:sz w:val="24"/>
                <w:szCs w:val="24"/>
              </w:rPr>
            </w:pPr>
            <w:r>
              <w:rPr>
                <w:rFonts w:eastAsiaTheme="minorHAnsi"/>
                <w:sz w:val="24"/>
                <w:szCs w:val="24"/>
              </w:rPr>
              <w:t xml:space="preserve">сравнения, антитезы. </w:t>
            </w:r>
          </w:p>
        </w:tc>
        <w:tc>
          <w:tcPr>
            <w:tcW w:w="1559" w:type="dxa"/>
            <w:tcBorders>
              <w:top w:val="single" w:sz="4" w:space="0" w:color="auto"/>
              <w:left w:val="single" w:sz="4" w:space="0" w:color="auto"/>
              <w:bottom w:val="single" w:sz="4" w:space="0" w:color="auto"/>
              <w:right w:val="single" w:sz="4" w:space="0" w:color="auto"/>
            </w:tcBorders>
          </w:tcPr>
          <w:p w14:paraId="170B4E16" w14:textId="77777777" w:rsidR="0071065C" w:rsidRDefault="0071065C" w:rsidP="007347F4">
            <w:pPr>
              <w:spacing w:line="240" w:lineRule="auto"/>
              <w:ind w:firstLine="0"/>
              <w:jc w:val="center"/>
              <w:rPr>
                <w:b/>
                <w:sz w:val="24"/>
                <w:szCs w:val="24"/>
              </w:rPr>
            </w:pPr>
          </w:p>
        </w:tc>
        <w:tc>
          <w:tcPr>
            <w:tcW w:w="1560" w:type="dxa"/>
            <w:tcBorders>
              <w:top w:val="single" w:sz="4" w:space="0" w:color="auto"/>
              <w:left w:val="single" w:sz="4" w:space="0" w:color="auto"/>
              <w:bottom w:val="single" w:sz="4" w:space="0" w:color="auto"/>
              <w:right w:val="single" w:sz="4" w:space="0" w:color="auto"/>
            </w:tcBorders>
          </w:tcPr>
          <w:p w14:paraId="27BF5A7D" w14:textId="77777777" w:rsidR="0071065C" w:rsidRDefault="0071065C" w:rsidP="007347F4">
            <w:pPr>
              <w:spacing w:line="240" w:lineRule="auto"/>
              <w:ind w:firstLine="0"/>
              <w:jc w:val="center"/>
              <w:rPr>
                <w:b/>
                <w:sz w:val="24"/>
                <w:szCs w:val="24"/>
              </w:rPr>
            </w:pPr>
          </w:p>
        </w:tc>
      </w:tr>
      <w:tr w:rsidR="0071065C" w14:paraId="40BA2B63" w14:textId="77777777" w:rsidTr="007347F4">
        <w:tc>
          <w:tcPr>
            <w:tcW w:w="778" w:type="dxa"/>
            <w:tcBorders>
              <w:top w:val="single" w:sz="4" w:space="0" w:color="auto"/>
              <w:left w:val="single" w:sz="4" w:space="0" w:color="auto"/>
              <w:bottom w:val="single" w:sz="4" w:space="0" w:color="auto"/>
              <w:right w:val="single" w:sz="4" w:space="0" w:color="auto"/>
            </w:tcBorders>
          </w:tcPr>
          <w:p w14:paraId="461DF6C4" w14:textId="77777777" w:rsidR="0071065C" w:rsidRDefault="0071065C" w:rsidP="007347F4">
            <w:pPr>
              <w:pStyle w:val="a5"/>
              <w:numPr>
                <w:ilvl w:val="0"/>
                <w:numId w:val="12"/>
              </w:numPr>
              <w:spacing w:line="240" w:lineRule="auto"/>
              <w:jc w:val="center"/>
              <w:rPr>
                <w:b/>
                <w:sz w:val="24"/>
                <w:szCs w:val="24"/>
              </w:rPr>
            </w:pPr>
          </w:p>
        </w:tc>
        <w:tc>
          <w:tcPr>
            <w:tcW w:w="10812" w:type="dxa"/>
            <w:tcBorders>
              <w:top w:val="single" w:sz="4" w:space="0" w:color="auto"/>
              <w:left w:val="single" w:sz="4" w:space="0" w:color="auto"/>
              <w:bottom w:val="single" w:sz="4" w:space="0" w:color="auto"/>
              <w:right w:val="single" w:sz="4" w:space="0" w:color="auto"/>
            </w:tcBorders>
            <w:hideMark/>
          </w:tcPr>
          <w:p w14:paraId="0690A488" w14:textId="77777777" w:rsidR="0071065C" w:rsidRDefault="0071065C" w:rsidP="007347F4">
            <w:pPr>
              <w:suppressAutoHyphens w:val="0"/>
              <w:autoSpaceDE w:val="0"/>
              <w:autoSpaceDN w:val="0"/>
              <w:adjustRightInd w:val="0"/>
              <w:spacing w:line="240" w:lineRule="auto"/>
              <w:ind w:firstLine="0"/>
              <w:rPr>
                <w:b/>
                <w:sz w:val="24"/>
                <w:szCs w:val="24"/>
              </w:rPr>
            </w:pPr>
            <w:r>
              <w:rPr>
                <w:rFonts w:eastAsiaTheme="minorHAnsi"/>
                <w:sz w:val="24"/>
                <w:szCs w:val="24"/>
              </w:rPr>
              <w:t xml:space="preserve">Мастерство беседы. </w:t>
            </w:r>
          </w:p>
        </w:tc>
        <w:tc>
          <w:tcPr>
            <w:tcW w:w="1559" w:type="dxa"/>
            <w:tcBorders>
              <w:top w:val="single" w:sz="4" w:space="0" w:color="auto"/>
              <w:left w:val="single" w:sz="4" w:space="0" w:color="auto"/>
              <w:bottom w:val="single" w:sz="4" w:space="0" w:color="auto"/>
              <w:right w:val="single" w:sz="4" w:space="0" w:color="auto"/>
            </w:tcBorders>
          </w:tcPr>
          <w:p w14:paraId="7604BB63" w14:textId="77777777" w:rsidR="0071065C" w:rsidRDefault="0071065C" w:rsidP="007347F4">
            <w:pPr>
              <w:spacing w:line="240" w:lineRule="auto"/>
              <w:ind w:firstLine="0"/>
              <w:jc w:val="center"/>
              <w:rPr>
                <w:b/>
                <w:sz w:val="24"/>
                <w:szCs w:val="24"/>
              </w:rPr>
            </w:pPr>
          </w:p>
        </w:tc>
        <w:tc>
          <w:tcPr>
            <w:tcW w:w="1560" w:type="dxa"/>
            <w:tcBorders>
              <w:top w:val="single" w:sz="4" w:space="0" w:color="auto"/>
              <w:left w:val="single" w:sz="4" w:space="0" w:color="auto"/>
              <w:bottom w:val="single" w:sz="4" w:space="0" w:color="auto"/>
              <w:right w:val="single" w:sz="4" w:space="0" w:color="auto"/>
            </w:tcBorders>
          </w:tcPr>
          <w:p w14:paraId="2E95B7D5" w14:textId="77777777" w:rsidR="0071065C" w:rsidRDefault="0071065C" w:rsidP="007347F4">
            <w:pPr>
              <w:spacing w:line="240" w:lineRule="auto"/>
              <w:ind w:firstLine="0"/>
              <w:jc w:val="center"/>
              <w:rPr>
                <w:b/>
                <w:sz w:val="24"/>
                <w:szCs w:val="24"/>
              </w:rPr>
            </w:pPr>
          </w:p>
        </w:tc>
      </w:tr>
      <w:tr w:rsidR="0071065C" w14:paraId="4FFBA099" w14:textId="77777777" w:rsidTr="007347F4">
        <w:tc>
          <w:tcPr>
            <w:tcW w:w="778" w:type="dxa"/>
            <w:tcBorders>
              <w:top w:val="single" w:sz="4" w:space="0" w:color="auto"/>
              <w:left w:val="single" w:sz="4" w:space="0" w:color="auto"/>
              <w:bottom w:val="single" w:sz="4" w:space="0" w:color="auto"/>
              <w:right w:val="single" w:sz="4" w:space="0" w:color="auto"/>
            </w:tcBorders>
          </w:tcPr>
          <w:p w14:paraId="411F59F8" w14:textId="77777777" w:rsidR="0071065C" w:rsidRDefault="0071065C" w:rsidP="007347F4">
            <w:pPr>
              <w:pStyle w:val="a5"/>
              <w:numPr>
                <w:ilvl w:val="0"/>
                <w:numId w:val="12"/>
              </w:numPr>
              <w:spacing w:line="240" w:lineRule="auto"/>
              <w:jc w:val="center"/>
              <w:rPr>
                <w:b/>
                <w:sz w:val="24"/>
                <w:szCs w:val="24"/>
              </w:rPr>
            </w:pPr>
          </w:p>
        </w:tc>
        <w:tc>
          <w:tcPr>
            <w:tcW w:w="10812" w:type="dxa"/>
            <w:tcBorders>
              <w:top w:val="single" w:sz="4" w:space="0" w:color="auto"/>
              <w:left w:val="single" w:sz="4" w:space="0" w:color="auto"/>
              <w:bottom w:val="single" w:sz="4" w:space="0" w:color="auto"/>
              <w:right w:val="single" w:sz="4" w:space="0" w:color="auto"/>
            </w:tcBorders>
            <w:hideMark/>
          </w:tcPr>
          <w:p w14:paraId="6ACB533C" w14:textId="77777777" w:rsidR="0071065C" w:rsidRDefault="0071065C" w:rsidP="007347F4">
            <w:pPr>
              <w:suppressAutoHyphens w:val="0"/>
              <w:autoSpaceDE w:val="0"/>
              <w:autoSpaceDN w:val="0"/>
              <w:adjustRightInd w:val="0"/>
              <w:spacing w:line="240" w:lineRule="auto"/>
              <w:ind w:firstLine="0"/>
              <w:rPr>
                <w:b/>
                <w:sz w:val="24"/>
                <w:szCs w:val="24"/>
              </w:rPr>
            </w:pPr>
            <w:r>
              <w:rPr>
                <w:rFonts w:eastAsiaTheme="minorHAnsi"/>
                <w:sz w:val="24"/>
                <w:szCs w:val="24"/>
              </w:rPr>
              <w:t>Мастерство спора. Доказывание и убеждение. Стратегия и тактика спора. Речевое поведение спорящих.</w:t>
            </w:r>
          </w:p>
        </w:tc>
        <w:tc>
          <w:tcPr>
            <w:tcW w:w="1559" w:type="dxa"/>
            <w:tcBorders>
              <w:top w:val="single" w:sz="4" w:space="0" w:color="auto"/>
              <w:left w:val="single" w:sz="4" w:space="0" w:color="auto"/>
              <w:bottom w:val="single" w:sz="4" w:space="0" w:color="auto"/>
              <w:right w:val="single" w:sz="4" w:space="0" w:color="auto"/>
            </w:tcBorders>
          </w:tcPr>
          <w:p w14:paraId="15452454" w14:textId="77777777" w:rsidR="0071065C" w:rsidRDefault="0071065C" w:rsidP="007347F4">
            <w:pPr>
              <w:spacing w:line="240" w:lineRule="auto"/>
              <w:ind w:firstLine="0"/>
              <w:jc w:val="center"/>
              <w:rPr>
                <w:b/>
                <w:sz w:val="24"/>
                <w:szCs w:val="24"/>
              </w:rPr>
            </w:pPr>
          </w:p>
        </w:tc>
        <w:tc>
          <w:tcPr>
            <w:tcW w:w="1560" w:type="dxa"/>
            <w:tcBorders>
              <w:top w:val="single" w:sz="4" w:space="0" w:color="auto"/>
              <w:left w:val="single" w:sz="4" w:space="0" w:color="auto"/>
              <w:bottom w:val="single" w:sz="4" w:space="0" w:color="auto"/>
              <w:right w:val="single" w:sz="4" w:space="0" w:color="auto"/>
            </w:tcBorders>
          </w:tcPr>
          <w:p w14:paraId="188F63FD" w14:textId="77777777" w:rsidR="0071065C" w:rsidRDefault="0071065C" w:rsidP="007347F4">
            <w:pPr>
              <w:spacing w:line="240" w:lineRule="auto"/>
              <w:ind w:firstLine="0"/>
              <w:jc w:val="center"/>
              <w:rPr>
                <w:b/>
                <w:sz w:val="24"/>
                <w:szCs w:val="24"/>
              </w:rPr>
            </w:pPr>
          </w:p>
        </w:tc>
      </w:tr>
      <w:tr w:rsidR="0071065C" w14:paraId="45161AC7" w14:textId="77777777" w:rsidTr="007347F4">
        <w:tc>
          <w:tcPr>
            <w:tcW w:w="778" w:type="dxa"/>
            <w:tcBorders>
              <w:top w:val="single" w:sz="4" w:space="0" w:color="auto"/>
              <w:left w:val="single" w:sz="4" w:space="0" w:color="auto"/>
              <w:bottom w:val="single" w:sz="4" w:space="0" w:color="auto"/>
              <w:right w:val="single" w:sz="4" w:space="0" w:color="auto"/>
            </w:tcBorders>
          </w:tcPr>
          <w:p w14:paraId="034CF690" w14:textId="77777777" w:rsidR="0071065C" w:rsidRDefault="0071065C" w:rsidP="007347F4">
            <w:pPr>
              <w:pStyle w:val="a5"/>
              <w:numPr>
                <w:ilvl w:val="0"/>
                <w:numId w:val="12"/>
              </w:numPr>
              <w:spacing w:line="240" w:lineRule="auto"/>
              <w:jc w:val="center"/>
              <w:rPr>
                <w:b/>
                <w:sz w:val="24"/>
                <w:szCs w:val="24"/>
              </w:rPr>
            </w:pPr>
          </w:p>
        </w:tc>
        <w:tc>
          <w:tcPr>
            <w:tcW w:w="10812" w:type="dxa"/>
            <w:tcBorders>
              <w:top w:val="single" w:sz="4" w:space="0" w:color="auto"/>
              <w:left w:val="single" w:sz="4" w:space="0" w:color="auto"/>
              <w:bottom w:val="single" w:sz="4" w:space="0" w:color="auto"/>
              <w:right w:val="single" w:sz="4" w:space="0" w:color="auto"/>
            </w:tcBorders>
            <w:hideMark/>
          </w:tcPr>
          <w:p w14:paraId="3A9B91C8" w14:textId="77777777" w:rsidR="0071065C" w:rsidRDefault="0071065C" w:rsidP="007347F4">
            <w:pPr>
              <w:spacing w:line="240" w:lineRule="auto"/>
              <w:ind w:firstLine="0"/>
              <w:rPr>
                <w:b/>
                <w:sz w:val="24"/>
                <w:szCs w:val="24"/>
              </w:rPr>
            </w:pPr>
            <w:r>
              <w:rPr>
                <w:b/>
                <w:sz w:val="24"/>
                <w:szCs w:val="24"/>
              </w:rPr>
              <w:t>Контрольная работа по разделу «</w:t>
            </w:r>
            <w:r>
              <w:rPr>
                <w:rFonts w:eastAsiaTheme="minorHAnsi"/>
                <w:b/>
                <w:bCs/>
                <w:sz w:val="24"/>
                <w:szCs w:val="24"/>
              </w:rPr>
              <w:t>Речевой этикет»</w:t>
            </w:r>
          </w:p>
        </w:tc>
        <w:tc>
          <w:tcPr>
            <w:tcW w:w="1559" w:type="dxa"/>
            <w:tcBorders>
              <w:top w:val="single" w:sz="4" w:space="0" w:color="auto"/>
              <w:left w:val="single" w:sz="4" w:space="0" w:color="auto"/>
              <w:bottom w:val="single" w:sz="4" w:space="0" w:color="auto"/>
              <w:right w:val="single" w:sz="4" w:space="0" w:color="auto"/>
            </w:tcBorders>
          </w:tcPr>
          <w:p w14:paraId="7D348A95" w14:textId="77777777" w:rsidR="0071065C" w:rsidRDefault="0071065C" w:rsidP="007347F4">
            <w:pPr>
              <w:spacing w:line="240" w:lineRule="auto"/>
              <w:ind w:firstLine="0"/>
              <w:jc w:val="center"/>
              <w:rPr>
                <w:b/>
                <w:sz w:val="24"/>
                <w:szCs w:val="24"/>
              </w:rPr>
            </w:pPr>
          </w:p>
        </w:tc>
        <w:tc>
          <w:tcPr>
            <w:tcW w:w="1560" w:type="dxa"/>
            <w:tcBorders>
              <w:top w:val="single" w:sz="4" w:space="0" w:color="auto"/>
              <w:left w:val="single" w:sz="4" w:space="0" w:color="auto"/>
              <w:bottom w:val="single" w:sz="4" w:space="0" w:color="auto"/>
              <w:right w:val="single" w:sz="4" w:space="0" w:color="auto"/>
            </w:tcBorders>
          </w:tcPr>
          <w:p w14:paraId="63B580AB" w14:textId="77777777" w:rsidR="0071065C" w:rsidRDefault="0071065C" w:rsidP="007347F4">
            <w:pPr>
              <w:spacing w:line="240" w:lineRule="auto"/>
              <w:ind w:firstLine="0"/>
              <w:jc w:val="center"/>
              <w:rPr>
                <w:b/>
                <w:sz w:val="24"/>
                <w:szCs w:val="24"/>
              </w:rPr>
            </w:pPr>
          </w:p>
        </w:tc>
      </w:tr>
      <w:tr w:rsidR="0071065C" w14:paraId="1EB5E8A9" w14:textId="77777777" w:rsidTr="007347F4">
        <w:tc>
          <w:tcPr>
            <w:tcW w:w="778" w:type="dxa"/>
            <w:tcBorders>
              <w:top w:val="single" w:sz="4" w:space="0" w:color="auto"/>
              <w:left w:val="single" w:sz="4" w:space="0" w:color="auto"/>
              <w:bottom w:val="single" w:sz="4" w:space="0" w:color="auto"/>
              <w:right w:val="single" w:sz="4" w:space="0" w:color="auto"/>
            </w:tcBorders>
          </w:tcPr>
          <w:p w14:paraId="7C0E2B64" w14:textId="77777777" w:rsidR="0071065C" w:rsidRDefault="0071065C" w:rsidP="007347F4">
            <w:pPr>
              <w:pStyle w:val="a5"/>
              <w:numPr>
                <w:ilvl w:val="0"/>
                <w:numId w:val="12"/>
              </w:numPr>
              <w:spacing w:line="240" w:lineRule="auto"/>
              <w:jc w:val="center"/>
              <w:rPr>
                <w:b/>
                <w:sz w:val="24"/>
                <w:szCs w:val="24"/>
              </w:rPr>
            </w:pPr>
          </w:p>
        </w:tc>
        <w:tc>
          <w:tcPr>
            <w:tcW w:w="10812" w:type="dxa"/>
            <w:tcBorders>
              <w:top w:val="single" w:sz="4" w:space="0" w:color="auto"/>
              <w:left w:val="single" w:sz="4" w:space="0" w:color="auto"/>
              <w:bottom w:val="single" w:sz="4" w:space="0" w:color="auto"/>
              <w:right w:val="single" w:sz="4" w:space="0" w:color="auto"/>
            </w:tcBorders>
            <w:hideMark/>
          </w:tcPr>
          <w:p w14:paraId="46A39922" w14:textId="77777777" w:rsidR="0071065C" w:rsidRDefault="0071065C" w:rsidP="007347F4">
            <w:pPr>
              <w:spacing w:line="240" w:lineRule="auto"/>
              <w:ind w:firstLine="0"/>
              <w:rPr>
                <w:b/>
                <w:sz w:val="24"/>
                <w:szCs w:val="24"/>
              </w:rPr>
            </w:pPr>
            <w:r>
              <w:rPr>
                <w:b/>
                <w:sz w:val="24"/>
                <w:szCs w:val="24"/>
              </w:rPr>
              <w:t>Подведение итого года. Турнир знатоков русского языка</w:t>
            </w:r>
          </w:p>
        </w:tc>
        <w:tc>
          <w:tcPr>
            <w:tcW w:w="1559" w:type="dxa"/>
            <w:tcBorders>
              <w:top w:val="single" w:sz="4" w:space="0" w:color="auto"/>
              <w:left w:val="single" w:sz="4" w:space="0" w:color="auto"/>
              <w:bottom w:val="single" w:sz="4" w:space="0" w:color="auto"/>
              <w:right w:val="single" w:sz="4" w:space="0" w:color="auto"/>
            </w:tcBorders>
          </w:tcPr>
          <w:p w14:paraId="0D36864B" w14:textId="77777777" w:rsidR="0071065C" w:rsidRDefault="0071065C" w:rsidP="007347F4">
            <w:pPr>
              <w:spacing w:line="240" w:lineRule="auto"/>
              <w:ind w:firstLine="0"/>
              <w:jc w:val="center"/>
              <w:rPr>
                <w:b/>
                <w:sz w:val="24"/>
                <w:szCs w:val="24"/>
              </w:rPr>
            </w:pPr>
          </w:p>
        </w:tc>
        <w:tc>
          <w:tcPr>
            <w:tcW w:w="1560" w:type="dxa"/>
            <w:tcBorders>
              <w:top w:val="single" w:sz="4" w:space="0" w:color="auto"/>
              <w:left w:val="single" w:sz="4" w:space="0" w:color="auto"/>
              <w:bottom w:val="single" w:sz="4" w:space="0" w:color="auto"/>
              <w:right w:val="single" w:sz="4" w:space="0" w:color="auto"/>
            </w:tcBorders>
          </w:tcPr>
          <w:p w14:paraId="7FCAB605" w14:textId="77777777" w:rsidR="0071065C" w:rsidRDefault="0071065C" w:rsidP="007347F4">
            <w:pPr>
              <w:spacing w:line="240" w:lineRule="auto"/>
              <w:ind w:firstLine="0"/>
              <w:jc w:val="center"/>
              <w:rPr>
                <w:b/>
                <w:sz w:val="24"/>
                <w:szCs w:val="24"/>
              </w:rPr>
            </w:pPr>
          </w:p>
        </w:tc>
      </w:tr>
    </w:tbl>
    <w:p w14:paraId="0EBD4867" w14:textId="21562C26" w:rsidR="00E00E2E" w:rsidRPr="001B6B38" w:rsidRDefault="00E00E2E" w:rsidP="00E005DD">
      <w:pPr>
        <w:ind w:firstLine="0"/>
        <w:contextualSpacing/>
        <w:rPr>
          <w:b/>
          <w:sz w:val="24"/>
          <w:szCs w:val="24"/>
        </w:rPr>
      </w:pPr>
    </w:p>
    <w:p w14:paraId="4B6CC307" w14:textId="77777777" w:rsidR="00E00E2E" w:rsidRPr="001B6B38" w:rsidRDefault="00E00E2E" w:rsidP="008F5777">
      <w:pPr>
        <w:contextualSpacing/>
        <w:rPr>
          <w:b/>
          <w:sz w:val="24"/>
          <w:szCs w:val="24"/>
        </w:rPr>
      </w:pPr>
    </w:p>
    <w:p w14:paraId="6E349A1F" w14:textId="6E5C6FF0" w:rsidR="00834BDF" w:rsidRPr="001B6B38" w:rsidRDefault="008F5777" w:rsidP="008F5777">
      <w:pPr>
        <w:contextualSpacing/>
        <w:rPr>
          <w:sz w:val="24"/>
          <w:szCs w:val="24"/>
        </w:rPr>
      </w:pPr>
      <w:r w:rsidRPr="001B6B38">
        <w:rPr>
          <w:b/>
          <w:sz w:val="24"/>
          <w:szCs w:val="24"/>
        </w:rPr>
        <w:lastRenderedPageBreak/>
        <w:t xml:space="preserve"> </w:t>
      </w:r>
      <w:r w:rsidR="00E005DD">
        <w:rPr>
          <w:b/>
          <w:sz w:val="24"/>
          <w:szCs w:val="24"/>
        </w:rPr>
        <w:t xml:space="preserve">                                 </w:t>
      </w:r>
      <w:r w:rsidRPr="001B6B38">
        <w:rPr>
          <w:b/>
          <w:sz w:val="24"/>
          <w:szCs w:val="24"/>
        </w:rPr>
        <w:t xml:space="preserve"> </w:t>
      </w:r>
      <w:r w:rsidR="00834BDF" w:rsidRPr="001B6B38">
        <w:rPr>
          <w:b/>
          <w:sz w:val="24"/>
          <w:szCs w:val="24"/>
        </w:rPr>
        <w:t>Календарное планирование предмета «Русский родной язык» в 11 классе</w:t>
      </w:r>
    </w:p>
    <w:p w14:paraId="73099B35" w14:textId="77777777" w:rsidR="008B6237" w:rsidRPr="001B6B38" w:rsidRDefault="008B6237" w:rsidP="001E2EC5">
      <w:pPr>
        <w:suppressAutoHyphens w:val="0"/>
        <w:autoSpaceDE w:val="0"/>
        <w:autoSpaceDN w:val="0"/>
        <w:adjustRightInd w:val="0"/>
        <w:spacing w:line="240" w:lineRule="auto"/>
        <w:ind w:firstLine="0"/>
        <w:jc w:val="left"/>
        <w:rPr>
          <w:rFonts w:eastAsiaTheme="minorHAnsi"/>
          <w:sz w:val="24"/>
          <w:szCs w:val="24"/>
        </w:rPr>
      </w:pPr>
    </w:p>
    <w:tbl>
      <w:tblPr>
        <w:tblW w:w="14601" w:type="dxa"/>
        <w:tblInd w:w="108" w:type="dxa"/>
        <w:tblLayout w:type="fixed"/>
        <w:tblLook w:val="04A0" w:firstRow="1" w:lastRow="0" w:firstColumn="1" w:lastColumn="0" w:noHBand="0" w:noVBand="1"/>
      </w:tblPr>
      <w:tblGrid>
        <w:gridCol w:w="1134"/>
        <w:gridCol w:w="10348"/>
        <w:gridCol w:w="1559"/>
        <w:gridCol w:w="1560"/>
      </w:tblGrid>
      <w:tr w:rsidR="008B6237" w:rsidRPr="001B6B38" w14:paraId="153A3F99" w14:textId="77777777" w:rsidTr="005106CC">
        <w:trPr>
          <w:trHeight w:val="765"/>
        </w:trPr>
        <w:tc>
          <w:tcPr>
            <w:tcW w:w="1134" w:type="dxa"/>
            <w:tcBorders>
              <w:top w:val="single" w:sz="4" w:space="0" w:color="000000"/>
              <w:left w:val="single" w:sz="4" w:space="0" w:color="000000"/>
              <w:bottom w:val="single" w:sz="4" w:space="0" w:color="000000"/>
              <w:right w:val="nil"/>
            </w:tcBorders>
            <w:hideMark/>
          </w:tcPr>
          <w:p w14:paraId="11F81CD4" w14:textId="497260AD" w:rsidR="005106CC" w:rsidRPr="001B6B38" w:rsidRDefault="005106CC" w:rsidP="00E005DD">
            <w:pPr>
              <w:snapToGrid w:val="0"/>
              <w:spacing w:line="276" w:lineRule="auto"/>
              <w:ind w:firstLine="0"/>
              <w:rPr>
                <w:sz w:val="24"/>
                <w:szCs w:val="24"/>
                <w:lang w:eastAsia="zh-CN"/>
              </w:rPr>
            </w:pPr>
          </w:p>
          <w:p w14:paraId="7676A264" w14:textId="77777777" w:rsidR="005106CC" w:rsidRPr="001B6B38" w:rsidRDefault="005106CC" w:rsidP="005106CC">
            <w:pPr>
              <w:snapToGrid w:val="0"/>
              <w:spacing w:line="276" w:lineRule="auto"/>
              <w:ind w:firstLine="0"/>
              <w:rPr>
                <w:sz w:val="24"/>
                <w:szCs w:val="24"/>
                <w:lang w:eastAsia="zh-CN"/>
              </w:rPr>
            </w:pPr>
            <w:r w:rsidRPr="001B6B38">
              <w:rPr>
                <w:sz w:val="24"/>
                <w:szCs w:val="24"/>
                <w:lang w:eastAsia="zh-CN"/>
              </w:rPr>
              <w:t>№</w:t>
            </w:r>
          </w:p>
          <w:p w14:paraId="4040CB11" w14:textId="77777777" w:rsidR="005106CC" w:rsidRPr="001B6B38" w:rsidRDefault="005106CC" w:rsidP="005106CC">
            <w:pPr>
              <w:snapToGrid w:val="0"/>
              <w:spacing w:line="276" w:lineRule="auto"/>
              <w:ind w:firstLine="0"/>
              <w:rPr>
                <w:sz w:val="24"/>
                <w:szCs w:val="24"/>
                <w:lang w:eastAsia="zh-CN"/>
              </w:rPr>
            </w:pPr>
            <w:r w:rsidRPr="001B6B38">
              <w:rPr>
                <w:sz w:val="24"/>
                <w:szCs w:val="24"/>
                <w:lang w:eastAsia="zh-CN"/>
              </w:rPr>
              <w:t>урока</w:t>
            </w:r>
          </w:p>
        </w:tc>
        <w:tc>
          <w:tcPr>
            <w:tcW w:w="10348" w:type="dxa"/>
            <w:tcBorders>
              <w:top w:val="single" w:sz="4" w:space="0" w:color="000000"/>
              <w:left w:val="single" w:sz="4" w:space="0" w:color="000000"/>
              <w:bottom w:val="single" w:sz="4" w:space="0" w:color="000000"/>
              <w:right w:val="nil"/>
            </w:tcBorders>
            <w:hideMark/>
          </w:tcPr>
          <w:p w14:paraId="7687DC1F" w14:textId="77777777" w:rsidR="005106CC" w:rsidRPr="001B6B38" w:rsidRDefault="005106CC" w:rsidP="00E005DD">
            <w:pPr>
              <w:snapToGrid w:val="0"/>
              <w:spacing w:line="276" w:lineRule="auto"/>
              <w:ind w:firstLine="0"/>
              <w:rPr>
                <w:b/>
                <w:bCs/>
                <w:sz w:val="24"/>
                <w:szCs w:val="24"/>
              </w:rPr>
            </w:pPr>
          </w:p>
          <w:p w14:paraId="55149103" w14:textId="77777777" w:rsidR="005106CC" w:rsidRPr="001B6B38" w:rsidRDefault="005106CC">
            <w:pPr>
              <w:snapToGrid w:val="0"/>
              <w:spacing w:line="276" w:lineRule="auto"/>
              <w:jc w:val="center"/>
              <w:rPr>
                <w:b/>
                <w:bCs/>
                <w:sz w:val="24"/>
                <w:szCs w:val="24"/>
              </w:rPr>
            </w:pPr>
          </w:p>
          <w:p w14:paraId="110C14C2" w14:textId="77777777" w:rsidR="008B6237" w:rsidRPr="001B6B38" w:rsidRDefault="008B6237">
            <w:pPr>
              <w:snapToGrid w:val="0"/>
              <w:spacing w:line="276" w:lineRule="auto"/>
              <w:jc w:val="center"/>
              <w:rPr>
                <w:b/>
                <w:bCs/>
                <w:sz w:val="24"/>
                <w:szCs w:val="24"/>
                <w:lang w:eastAsia="zh-CN"/>
              </w:rPr>
            </w:pPr>
            <w:r w:rsidRPr="001B6B38">
              <w:rPr>
                <w:b/>
                <w:bCs/>
                <w:sz w:val="24"/>
                <w:szCs w:val="24"/>
              </w:rPr>
              <w:t>Раздел, тема</w:t>
            </w:r>
          </w:p>
        </w:tc>
        <w:tc>
          <w:tcPr>
            <w:tcW w:w="1559" w:type="dxa"/>
            <w:tcBorders>
              <w:top w:val="single" w:sz="4" w:space="0" w:color="000000"/>
              <w:left w:val="single" w:sz="4" w:space="0" w:color="000000"/>
              <w:bottom w:val="single" w:sz="4" w:space="0" w:color="000000"/>
              <w:right w:val="nil"/>
            </w:tcBorders>
            <w:hideMark/>
          </w:tcPr>
          <w:p w14:paraId="64CA9399" w14:textId="72D61C0F" w:rsidR="005106CC" w:rsidRPr="001B6B38" w:rsidRDefault="008B6237" w:rsidP="00E005DD">
            <w:pPr>
              <w:snapToGrid w:val="0"/>
              <w:rPr>
                <w:b/>
                <w:bCs/>
                <w:sz w:val="24"/>
                <w:szCs w:val="24"/>
                <w:lang w:eastAsia="zh-CN"/>
              </w:rPr>
            </w:pPr>
            <w:r w:rsidRPr="001B6B38">
              <w:rPr>
                <w:b/>
                <w:bCs/>
                <w:sz w:val="24"/>
                <w:szCs w:val="24"/>
                <w:lang w:eastAsia="zh-CN"/>
              </w:rPr>
              <w:t xml:space="preserve">        </w:t>
            </w:r>
          </w:p>
          <w:p w14:paraId="4A8D35D7" w14:textId="77777777" w:rsidR="008B6237" w:rsidRPr="001B6B38" w:rsidRDefault="008B6237" w:rsidP="005106CC">
            <w:pPr>
              <w:snapToGrid w:val="0"/>
              <w:ind w:firstLine="0"/>
              <w:rPr>
                <w:b/>
                <w:bCs/>
                <w:sz w:val="24"/>
                <w:szCs w:val="24"/>
                <w:lang w:eastAsia="zh-CN"/>
              </w:rPr>
            </w:pPr>
            <w:r w:rsidRPr="001B6B38">
              <w:rPr>
                <w:b/>
                <w:bCs/>
                <w:sz w:val="24"/>
                <w:szCs w:val="24"/>
                <w:lang w:eastAsia="zh-CN"/>
              </w:rPr>
              <w:t xml:space="preserve">Дата </w:t>
            </w:r>
          </w:p>
          <w:p w14:paraId="26574A1B" w14:textId="77777777" w:rsidR="008B6237" w:rsidRPr="001B6B38" w:rsidRDefault="008B6237" w:rsidP="005106CC">
            <w:pPr>
              <w:snapToGrid w:val="0"/>
              <w:ind w:firstLine="0"/>
              <w:rPr>
                <w:b/>
                <w:bCs/>
                <w:sz w:val="24"/>
                <w:szCs w:val="24"/>
                <w:lang w:eastAsia="zh-CN"/>
              </w:rPr>
            </w:pPr>
            <w:r w:rsidRPr="001B6B38">
              <w:rPr>
                <w:b/>
                <w:bCs/>
                <w:sz w:val="24"/>
                <w:szCs w:val="24"/>
                <w:lang w:eastAsia="zh-CN"/>
              </w:rPr>
              <w:t xml:space="preserve">проведения по плану </w:t>
            </w:r>
          </w:p>
        </w:tc>
        <w:tc>
          <w:tcPr>
            <w:tcW w:w="1560" w:type="dxa"/>
            <w:tcBorders>
              <w:top w:val="single" w:sz="4" w:space="0" w:color="000000"/>
              <w:left w:val="single" w:sz="4" w:space="0" w:color="000000"/>
              <w:bottom w:val="single" w:sz="4" w:space="0" w:color="000000"/>
              <w:right w:val="single" w:sz="4" w:space="0" w:color="000000"/>
            </w:tcBorders>
            <w:hideMark/>
          </w:tcPr>
          <w:p w14:paraId="30BA87C9" w14:textId="77777777" w:rsidR="005106CC" w:rsidRPr="001B6B38" w:rsidRDefault="005106CC" w:rsidP="00E005DD">
            <w:pPr>
              <w:snapToGrid w:val="0"/>
              <w:ind w:firstLine="0"/>
              <w:rPr>
                <w:b/>
                <w:bCs/>
                <w:sz w:val="24"/>
                <w:szCs w:val="24"/>
              </w:rPr>
            </w:pPr>
          </w:p>
          <w:p w14:paraId="7EF7F279" w14:textId="77777777" w:rsidR="008B6237" w:rsidRPr="001B6B38" w:rsidRDefault="008B6237" w:rsidP="005106CC">
            <w:pPr>
              <w:snapToGrid w:val="0"/>
              <w:ind w:firstLine="0"/>
              <w:rPr>
                <w:b/>
                <w:bCs/>
                <w:sz w:val="24"/>
                <w:szCs w:val="24"/>
              </w:rPr>
            </w:pPr>
            <w:r w:rsidRPr="001B6B38">
              <w:rPr>
                <w:b/>
                <w:bCs/>
                <w:sz w:val="24"/>
                <w:szCs w:val="24"/>
              </w:rPr>
              <w:t xml:space="preserve">Дата </w:t>
            </w:r>
          </w:p>
          <w:p w14:paraId="091DFE9A" w14:textId="77777777" w:rsidR="008B6237" w:rsidRPr="001B6B38" w:rsidRDefault="008B6237" w:rsidP="005106CC">
            <w:pPr>
              <w:snapToGrid w:val="0"/>
              <w:ind w:firstLine="0"/>
              <w:rPr>
                <w:b/>
                <w:bCs/>
                <w:sz w:val="24"/>
                <w:szCs w:val="24"/>
              </w:rPr>
            </w:pPr>
            <w:r w:rsidRPr="001B6B38">
              <w:rPr>
                <w:b/>
                <w:bCs/>
                <w:sz w:val="24"/>
                <w:szCs w:val="24"/>
              </w:rPr>
              <w:t xml:space="preserve">проведения </w:t>
            </w:r>
          </w:p>
          <w:p w14:paraId="5EBD0A1F" w14:textId="77777777" w:rsidR="008B6237" w:rsidRPr="001B6B38" w:rsidRDefault="008B6237" w:rsidP="005106CC">
            <w:pPr>
              <w:snapToGrid w:val="0"/>
              <w:spacing w:line="276" w:lineRule="auto"/>
              <w:ind w:firstLine="0"/>
              <w:rPr>
                <w:b/>
                <w:bCs/>
                <w:sz w:val="24"/>
                <w:szCs w:val="24"/>
              </w:rPr>
            </w:pPr>
            <w:r w:rsidRPr="001B6B38">
              <w:rPr>
                <w:b/>
                <w:bCs/>
                <w:sz w:val="24"/>
                <w:szCs w:val="24"/>
              </w:rPr>
              <w:t>по факту</w:t>
            </w:r>
          </w:p>
        </w:tc>
      </w:tr>
      <w:tr w:rsidR="008B6237" w:rsidRPr="001B6B38" w14:paraId="68BEF0DD" w14:textId="77777777" w:rsidTr="005106CC">
        <w:trPr>
          <w:cantSplit/>
          <w:trHeight w:val="518"/>
        </w:trPr>
        <w:tc>
          <w:tcPr>
            <w:tcW w:w="1134" w:type="dxa"/>
            <w:tcBorders>
              <w:top w:val="single" w:sz="4" w:space="0" w:color="000000"/>
              <w:left w:val="single" w:sz="4" w:space="0" w:color="000000"/>
              <w:bottom w:val="single" w:sz="4" w:space="0" w:color="000000"/>
              <w:right w:val="nil"/>
            </w:tcBorders>
            <w:hideMark/>
          </w:tcPr>
          <w:p w14:paraId="76A69F7A" w14:textId="77777777" w:rsidR="008B6237" w:rsidRPr="001B6B38" w:rsidRDefault="008B6237">
            <w:pPr>
              <w:spacing w:line="256" w:lineRule="auto"/>
              <w:rPr>
                <w:rFonts w:eastAsiaTheme="minorEastAsia"/>
                <w:sz w:val="24"/>
                <w:szCs w:val="24"/>
                <w:lang w:eastAsia="ru-RU"/>
              </w:rPr>
            </w:pPr>
          </w:p>
        </w:tc>
        <w:tc>
          <w:tcPr>
            <w:tcW w:w="10348" w:type="dxa"/>
            <w:tcBorders>
              <w:top w:val="single" w:sz="4" w:space="0" w:color="000000"/>
              <w:left w:val="single" w:sz="4" w:space="0" w:color="000000"/>
              <w:bottom w:val="single" w:sz="4" w:space="0" w:color="000000"/>
              <w:right w:val="nil"/>
            </w:tcBorders>
            <w:hideMark/>
          </w:tcPr>
          <w:p w14:paraId="714115C9" w14:textId="77777777" w:rsidR="008B6237" w:rsidRPr="001B6B38" w:rsidRDefault="008B6237" w:rsidP="005106CC">
            <w:pPr>
              <w:spacing w:line="200" w:lineRule="atLeast"/>
              <w:jc w:val="center"/>
              <w:rPr>
                <w:rFonts w:eastAsia="Times New Roman"/>
                <w:color w:val="000000"/>
                <w:sz w:val="24"/>
                <w:szCs w:val="24"/>
              </w:rPr>
            </w:pPr>
            <w:r w:rsidRPr="001B6B38">
              <w:rPr>
                <w:b/>
                <w:sz w:val="24"/>
                <w:szCs w:val="24"/>
              </w:rPr>
              <w:t>Язык и культура</w:t>
            </w:r>
            <w:r w:rsidR="001667C0" w:rsidRPr="001B6B38">
              <w:rPr>
                <w:b/>
                <w:sz w:val="24"/>
                <w:szCs w:val="24"/>
              </w:rPr>
              <w:t xml:space="preserve"> ( 5ч.)</w:t>
            </w:r>
          </w:p>
        </w:tc>
        <w:tc>
          <w:tcPr>
            <w:tcW w:w="1559" w:type="dxa"/>
            <w:tcBorders>
              <w:top w:val="single" w:sz="4" w:space="0" w:color="000000"/>
              <w:left w:val="single" w:sz="4" w:space="0" w:color="000000"/>
              <w:bottom w:val="single" w:sz="4" w:space="0" w:color="000000"/>
              <w:right w:val="nil"/>
            </w:tcBorders>
          </w:tcPr>
          <w:p w14:paraId="68EDB3A2" w14:textId="77777777" w:rsidR="008B6237" w:rsidRPr="001B6B38" w:rsidRDefault="008B6237">
            <w:pPr>
              <w:spacing w:after="200" w:line="276" w:lineRule="auto"/>
              <w:jc w:val="center"/>
              <w:rPr>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0211322F" w14:textId="77777777" w:rsidR="008B6237" w:rsidRPr="001B6B38" w:rsidRDefault="008B6237">
            <w:pPr>
              <w:spacing w:line="240" w:lineRule="auto"/>
              <w:rPr>
                <w:sz w:val="24"/>
                <w:szCs w:val="24"/>
              </w:rPr>
            </w:pPr>
          </w:p>
        </w:tc>
      </w:tr>
      <w:tr w:rsidR="008B6237" w:rsidRPr="001B6B38" w14:paraId="40B92BA0" w14:textId="77777777" w:rsidTr="00E005DD">
        <w:trPr>
          <w:cantSplit/>
          <w:trHeight w:val="426"/>
        </w:trPr>
        <w:tc>
          <w:tcPr>
            <w:tcW w:w="1134" w:type="dxa"/>
            <w:tcBorders>
              <w:top w:val="single" w:sz="4" w:space="0" w:color="000000"/>
              <w:left w:val="single" w:sz="4" w:space="0" w:color="000000"/>
              <w:bottom w:val="single" w:sz="4" w:space="0" w:color="000000"/>
              <w:right w:val="nil"/>
            </w:tcBorders>
            <w:hideMark/>
          </w:tcPr>
          <w:p w14:paraId="002B4C8C" w14:textId="77777777" w:rsidR="008B6237" w:rsidRPr="001B6B38" w:rsidRDefault="008B6237" w:rsidP="007153C6">
            <w:pPr>
              <w:spacing w:line="240" w:lineRule="auto"/>
              <w:ind w:firstLine="0"/>
              <w:rPr>
                <w:rFonts w:eastAsia="Times New Roman"/>
                <w:color w:val="000000"/>
                <w:sz w:val="24"/>
                <w:szCs w:val="24"/>
              </w:rPr>
            </w:pPr>
            <w:r w:rsidRPr="001B6B38">
              <w:rPr>
                <w:rFonts w:eastAsia="Times New Roman"/>
                <w:color w:val="000000"/>
                <w:sz w:val="24"/>
                <w:szCs w:val="24"/>
              </w:rPr>
              <w:t>1</w:t>
            </w:r>
          </w:p>
        </w:tc>
        <w:tc>
          <w:tcPr>
            <w:tcW w:w="10348" w:type="dxa"/>
            <w:tcBorders>
              <w:top w:val="single" w:sz="4" w:space="0" w:color="000000"/>
              <w:left w:val="single" w:sz="4" w:space="0" w:color="000000"/>
              <w:bottom w:val="single" w:sz="4" w:space="0" w:color="000000"/>
              <w:right w:val="nil"/>
            </w:tcBorders>
            <w:hideMark/>
          </w:tcPr>
          <w:p w14:paraId="18243D73" w14:textId="2F4727CD" w:rsidR="008B6237" w:rsidRPr="001B6B38" w:rsidRDefault="0008350E" w:rsidP="005106CC">
            <w:pPr>
              <w:autoSpaceDE w:val="0"/>
              <w:autoSpaceDN w:val="0"/>
              <w:adjustRightInd w:val="0"/>
              <w:spacing w:after="200" w:line="276" w:lineRule="auto"/>
              <w:ind w:firstLine="0"/>
              <w:rPr>
                <w:sz w:val="24"/>
                <w:szCs w:val="24"/>
              </w:rPr>
            </w:pPr>
            <w:r>
              <w:rPr>
                <w:rFonts w:eastAsiaTheme="minorHAnsi"/>
                <w:b/>
                <w:bCs/>
                <w:sz w:val="24"/>
                <w:szCs w:val="24"/>
              </w:rPr>
              <w:t xml:space="preserve">Инструктаж по ТБ. </w:t>
            </w:r>
            <w:r w:rsidR="005106CC" w:rsidRPr="001B6B38">
              <w:rPr>
                <w:rFonts w:eastAsiaTheme="minorHAnsi"/>
                <w:sz w:val="24"/>
                <w:szCs w:val="24"/>
              </w:rPr>
              <w:t>Язык и речь. Язык и художественная литература</w:t>
            </w:r>
          </w:p>
        </w:tc>
        <w:tc>
          <w:tcPr>
            <w:tcW w:w="1559" w:type="dxa"/>
            <w:tcBorders>
              <w:top w:val="single" w:sz="4" w:space="0" w:color="000000"/>
              <w:left w:val="single" w:sz="4" w:space="0" w:color="000000"/>
              <w:bottom w:val="single" w:sz="4" w:space="0" w:color="000000"/>
              <w:right w:val="nil"/>
            </w:tcBorders>
          </w:tcPr>
          <w:p w14:paraId="41562D29" w14:textId="77777777" w:rsidR="008B6237" w:rsidRPr="001B6B38" w:rsidRDefault="008B6237">
            <w:pPr>
              <w:spacing w:after="200" w:line="276" w:lineRule="auto"/>
              <w:jc w:val="center"/>
              <w:rPr>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220F5193" w14:textId="77777777" w:rsidR="008B6237" w:rsidRPr="001B6B38" w:rsidRDefault="008B6237">
            <w:pPr>
              <w:spacing w:line="240" w:lineRule="auto"/>
              <w:rPr>
                <w:sz w:val="24"/>
                <w:szCs w:val="24"/>
              </w:rPr>
            </w:pPr>
          </w:p>
        </w:tc>
      </w:tr>
      <w:tr w:rsidR="008B6237" w:rsidRPr="001B6B38" w14:paraId="21F62DA1" w14:textId="77777777" w:rsidTr="005106CC">
        <w:trPr>
          <w:cantSplit/>
          <w:trHeight w:val="387"/>
        </w:trPr>
        <w:tc>
          <w:tcPr>
            <w:tcW w:w="1134" w:type="dxa"/>
            <w:tcBorders>
              <w:top w:val="single" w:sz="4" w:space="0" w:color="000000"/>
              <w:left w:val="single" w:sz="4" w:space="0" w:color="000000"/>
              <w:bottom w:val="single" w:sz="4" w:space="0" w:color="000000"/>
              <w:right w:val="nil"/>
            </w:tcBorders>
            <w:hideMark/>
          </w:tcPr>
          <w:p w14:paraId="1ACB6DF2" w14:textId="77777777" w:rsidR="008B6237" w:rsidRPr="001B6B38" w:rsidRDefault="008B6237" w:rsidP="007153C6">
            <w:pPr>
              <w:spacing w:line="240" w:lineRule="auto"/>
              <w:ind w:firstLine="0"/>
              <w:rPr>
                <w:rFonts w:eastAsia="Times New Roman"/>
                <w:color w:val="000000"/>
                <w:sz w:val="24"/>
                <w:szCs w:val="24"/>
                <w:lang w:val="en-US"/>
              </w:rPr>
            </w:pPr>
            <w:r w:rsidRPr="001B6B38">
              <w:rPr>
                <w:rFonts w:eastAsia="Times New Roman"/>
                <w:color w:val="000000"/>
                <w:sz w:val="24"/>
                <w:szCs w:val="24"/>
                <w:lang w:val="en-US"/>
              </w:rPr>
              <w:t>2</w:t>
            </w:r>
          </w:p>
        </w:tc>
        <w:tc>
          <w:tcPr>
            <w:tcW w:w="10348" w:type="dxa"/>
            <w:tcBorders>
              <w:top w:val="single" w:sz="6" w:space="0" w:color="auto"/>
              <w:left w:val="single" w:sz="6" w:space="0" w:color="auto"/>
              <w:bottom w:val="single" w:sz="6" w:space="0" w:color="auto"/>
              <w:right w:val="single" w:sz="6" w:space="0" w:color="auto"/>
            </w:tcBorders>
            <w:shd w:val="clear" w:color="auto" w:fill="FFFFFF"/>
            <w:hideMark/>
          </w:tcPr>
          <w:p w14:paraId="0945A812" w14:textId="77777777" w:rsidR="008B6237" w:rsidRPr="001B6B38" w:rsidRDefault="005106CC" w:rsidP="005106CC">
            <w:pPr>
              <w:suppressAutoHyphens w:val="0"/>
              <w:autoSpaceDE w:val="0"/>
              <w:autoSpaceDN w:val="0"/>
              <w:adjustRightInd w:val="0"/>
              <w:spacing w:line="240" w:lineRule="auto"/>
              <w:ind w:firstLine="0"/>
              <w:jc w:val="left"/>
              <w:rPr>
                <w:rFonts w:eastAsiaTheme="minorHAnsi"/>
                <w:sz w:val="24"/>
                <w:szCs w:val="24"/>
              </w:rPr>
            </w:pPr>
            <w:r w:rsidRPr="001B6B38">
              <w:rPr>
                <w:rFonts w:eastAsiaTheme="minorHAnsi"/>
                <w:sz w:val="24"/>
                <w:szCs w:val="24"/>
              </w:rPr>
              <w:t>Тексты художественной литературы как единство формы и содержания</w:t>
            </w:r>
          </w:p>
        </w:tc>
        <w:tc>
          <w:tcPr>
            <w:tcW w:w="1559" w:type="dxa"/>
            <w:tcBorders>
              <w:top w:val="single" w:sz="4" w:space="0" w:color="000000"/>
              <w:left w:val="single" w:sz="4" w:space="0" w:color="000000"/>
              <w:bottom w:val="single" w:sz="4" w:space="0" w:color="000000"/>
              <w:right w:val="nil"/>
            </w:tcBorders>
          </w:tcPr>
          <w:p w14:paraId="504D7522" w14:textId="77777777" w:rsidR="008B6237" w:rsidRPr="001B6B38" w:rsidRDefault="008B6237">
            <w:pPr>
              <w:spacing w:after="200" w:line="276" w:lineRule="auto"/>
              <w:rPr>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469374D7" w14:textId="77777777" w:rsidR="008B6237" w:rsidRPr="001B6B38" w:rsidRDefault="008B6237">
            <w:pPr>
              <w:snapToGrid w:val="0"/>
              <w:spacing w:after="200" w:line="276" w:lineRule="auto"/>
              <w:rPr>
                <w:b/>
                <w:i/>
                <w:sz w:val="24"/>
                <w:szCs w:val="24"/>
                <w:lang w:eastAsia="zh-CN"/>
              </w:rPr>
            </w:pPr>
          </w:p>
        </w:tc>
      </w:tr>
      <w:tr w:rsidR="008B6237" w:rsidRPr="001B6B38" w14:paraId="329E4F15" w14:textId="77777777" w:rsidTr="005106CC">
        <w:trPr>
          <w:cantSplit/>
          <w:trHeight w:val="528"/>
        </w:trPr>
        <w:tc>
          <w:tcPr>
            <w:tcW w:w="1134" w:type="dxa"/>
            <w:tcBorders>
              <w:top w:val="single" w:sz="4" w:space="0" w:color="000000"/>
              <w:left w:val="single" w:sz="4" w:space="0" w:color="000000"/>
              <w:bottom w:val="single" w:sz="4" w:space="0" w:color="000000"/>
              <w:right w:val="nil"/>
            </w:tcBorders>
            <w:hideMark/>
          </w:tcPr>
          <w:p w14:paraId="7C4144F0" w14:textId="77777777" w:rsidR="008B6237" w:rsidRPr="001B6B38" w:rsidRDefault="008B6237" w:rsidP="007153C6">
            <w:pPr>
              <w:spacing w:line="240" w:lineRule="auto"/>
              <w:ind w:firstLine="0"/>
              <w:rPr>
                <w:rFonts w:eastAsia="Times New Roman"/>
                <w:color w:val="000000"/>
                <w:sz w:val="24"/>
                <w:szCs w:val="24"/>
              </w:rPr>
            </w:pPr>
            <w:r w:rsidRPr="001B6B38">
              <w:rPr>
                <w:rFonts w:eastAsia="Times New Roman"/>
                <w:color w:val="000000"/>
                <w:sz w:val="24"/>
                <w:szCs w:val="24"/>
              </w:rPr>
              <w:t>3</w:t>
            </w:r>
          </w:p>
        </w:tc>
        <w:tc>
          <w:tcPr>
            <w:tcW w:w="10348" w:type="dxa"/>
            <w:tcBorders>
              <w:top w:val="single" w:sz="6" w:space="0" w:color="auto"/>
              <w:left w:val="single" w:sz="6" w:space="0" w:color="auto"/>
              <w:bottom w:val="single" w:sz="6" w:space="0" w:color="auto"/>
              <w:right w:val="single" w:sz="6" w:space="0" w:color="auto"/>
            </w:tcBorders>
            <w:shd w:val="clear" w:color="auto" w:fill="FFFFFF"/>
            <w:hideMark/>
          </w:tcPr>
          <w:p w14:paraId="6EFEA804" w14:textId="77777777" w:rsidR="008B6237" w:rsidRPr="001B6B38" w:rsidRDefault="005106CC" w:rsidP="005106CC">
            <w:pPr>
              <w:spacing w:line="276" w:lineRule="auto"/>
              <w:ind w:firstLine="0"/>
              <w:contextualSpacing/>
              <w:rPr>
                <w:sz w:val="24"/>
                <w:szCs w:val="24"/>
              </w:rPr>
            </w:pPr>
            <w:r w:rsidRPr="001B6B38">
              <w:rPr>
                <w:b/>
                <w:sz w:val="24"/>
                <w:szCs w:val="24"/>
              </w:rPr>
              <w:t>Контрольная работа №1.</w:t>
            </w:r>
            <w:r w:rsidRPr="001B6B38">
              <w:rPr>
                <w:sz w:val="24"/>
                <w:szCs w:val="24"/>
              </w:rPr>
              <w:t xml:space="preserve"> Входная диагностика</w:t>
            </w:r>
          </w:p>
        </w:tc>
        <w:tc>
          <w:tcPr>
            <w:tcW w:w="1559" w:type="dxa"/>
            <w:tcBorders>
              <w:top w:val="single" w:sz="4" w:space="0" w:color="000000"/>
              <w:left w:val="single" w:sz="4" w:space="0" w:color="000000"/>
              <w:bottom w:val="single" w:sz="4" w:space="0" w:color="000000"/>
              <w:right w:val="nil"/>
            </w:tcBorders>
          </w:tcPr>
          <w:p w14:paraId="3A8092F8" w14:textId="77777777" w:rsidR="008B6237" w:rsidRPr="001B6B38" w:rsidRDefault="008B6237">
            <w:pPr>
              <w:spacing w:after="200" w:line="276" w:lineRule="auto"/>
              <w:rPr>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71931520" w14:textId="77777777" w:rsidR="008B6237" w:rsidRPr="001B6B38" w:rsidRDefault="008B6237">
            <w:pPr>
              <w:snapToGrid w:val="0"/>
              <w:spacing w:after="200" w:line="276" w:lineRule="auto"/>
              <w:rPr>
                <w:b/>
                <w:i/>
                <w:sz w:val="24"/>
                <w:szCs w:val="24"/>
                <w:lang w:eastAsia="zh-CN"/>
              </w:rPr>
            </w:pPr>
          </w:p>
        </w:tc>
      </w:tr>
      <w:tr w:rsidR="008B6237" w:rsidRPr="001B6B38" w14:paraId="56A84394" w14:textId="77777777" w:rsidTr="005106CC">
        <w:trPr>
          <w:cantSplit/>
          <w:trHeight w:val="536"/>
        </w:trPr>
        <w:tc>
          <w:tcPr>
            <w:tcW w:w="1134" w:type="dxa"/>
            <w:tcBorders>
              <w:top w:val="single" w:sz="4" w:space="0" w:color="000000"/>
              <w:left w:val="single" w:sz="4" w:space="0" w:color="000000"/>
              <w:bottom w:val="single" w:sz="4" w:space="0" w:color="000000"/>
              <w:right w:val="nil"/>
            </w:tcBorders>
            <w:hideMark/>
          </w:tcPr>
          <w:p w14:paraId="7E4CA62D" w14:textId="77777777" w:rsidR="008B6237" w:rsidRPr="001B6B38" w:rsidRDefault="005106CC" w:rsidP="007153C6">
            <w:pPr>
              <w:spacing w:line="240" w:lineRule="auto"/>
              <w:ind w:firstLine="0"/>
              <w:rPr>
                <w:rFonts w:eastAsia="Times New Roman"/>
                <w:color w:val="000000"/>
                <w:sz w:val="24"/>
                <w:szCs w:val="24"/>
              </w:rPr>
            </w:pPr>
            <w:r w:rsidRPr="001B6B38">
              <w:rPr>
                <w:rFonts w:eastAsia="Times New Roman"/>
                <w:color w:val="000000"/>
                <w:sz w:val="24"/>
                <w:szCs w:val="24"/>
              </w:rPr>
              <w:t>4</w:t>
            </w:r>
          </w:p>
        </w:tc>
        <w:tc>
          <w:tcPr>
            <w:tcW w:w="10348" w:type="dxa"/>
            <w:tcBorders>
              <w:top w:val="single" w:sz="6" w:space="0" w:color="auto"/>
              <w:left w:val="single" w:sz="6" w:space="0" w:color="auto"/>
              <w:bottom w:val="single" w:sz="6" w:space="0" w:color="auto"/>
              <w:right w:val="single" w:sz="6" w:space="0" w:color="auto"/>
            </w:tcBorders>
            <w:shd w:val="clear" w:color="auto" w:fill="FFFFFF"/>
            <w:hideMark/>
          </w:tcPr>
          <w:p w14:paraId="5D900C79" w14:textId="77777777" w:rsidR="005106CC" w:rsidRPr="001B6B38" w:rsidRDefault="005106CC" w:rsidP="005106CC">
            <w:pPr>
              <w:suppressAutoHyphens w:val="0"/>
              <w:autoSpaceDE w:val="0"/>
              <w:autoSpaceDN w:val="0"/>
              <w:adjustRightInd w:val="0"/>
              <w:spacing w:line="240" w:lineRule="auto"/>
              <w:ind w:firstLine="0"/>
              <w:jc w:val="left"/>
              <w:rPr>
                <w:rFonts w:eastAsiaTheme="minorHAnsi"/>
                <w:sz w:val="24"/>
                <w:szCs w:val="24"/>
              </w:rPr>
            </w:pPr>
            <w:r w:rsidRPr="001B6B38">
              <w:rPr>
                <w:rFonts w:eastAsiaTheme="minorHAnsi"/>
                <w:sz w:val="24"/>
                <w:szCs w:val="24"/>
              </w:rPr>
              <w:t>Практическая</w:t>
            </w:r>
          </w:p>
          <w:p w14:paraId="7A3B6F2C" w14:textId="77777777" w:rsidR="005106CC" w:rsidRPr="001B6B38" w:rsidRDefault="005106CC" w:rsidP="005106CC">
            <w:pPr>
              <w:suppressAutoHyphens w:val="0"/>
              <w:autoSpaceDE w:val="0"/>
              <w:autoSpaceDN w:val="0"/>
              <w:adjustRightInd w:val="0"/>
              <w:spacing w:line="240" w:lineRule="auto"/>
              <w:ind w:firstLine="0"/>
              <w:jc w:val="left"/>
              <w:rPr>
                <w:rFonts w:eastAsiaTheme="minorHAnsi"/>
                <w:sz w:val="24"/>
                <w:szCs w:val="24"/>
              </w:rPr>
            </w:pPr>
            <w:r w:rsidRPr="001B6B38">
              <w:rPr>
                <w:rFonts w:eastAsiaTheme="minorHAnsi"/>
                <w:sz w:val="24"/>
                <w:szCs w:val="24"/>
              </w:rPr>
              <w:t>работа с текстами русских писателей (А. Пушкин «Скупой рыцарь»). Н.</w:t>
            </w:r>
          </w:p>
          <w:p w14:paraId="01432616" w14:textId="2682C5C7" w:rsidR="008B6237" w:rsidRPr="001B6B38" w:rsidRDefault="005106CC" w:rsidP="00E00E2E">
            <w:pPr>
              <w:suppressAutoHyphens w:val="0"/>
              <w:autoSpaceDE w:val="0"/>
              <w:autoSpaceDN w:val="0"/>
              <w:adjustRightInd w:val="0"/>
              <w:spacing w:line="240" w:lineRule="auto"/>
              <w:ind w:firstLine="0"/>
              <w:jc w:val="left"/>
              <w:rPr>
                <w:rFonts w:eastAsiaTheme="minorHAnsi"/>
                <w:sz w:val="24"/>
                <w:szCs w:val="24"/>
              </w:rPr>
            </w:pPr>
            <w:r w:rsidRPr="001B6B38">
              <w:rPr>
                <w:rFonts w:eastAsiaTheme="minorHAnsi"/>
                <w:sz w:val="24"/>
                <w:szCs w:val="24"/>
              </w:rPr>
              <w:t>Помяловский о разнообразии языка.</w:t>
            </w:r>
          </w:p>
        </w:tc>
        <w:tc>
          <w:tcPr>
            <w:tcW w:w="1559" w:type="dxa"/>
            <w:tcBorders>
              <w:top w:val="single" w:sz="4" w:space="0" w:color="000000"/>
              <w:left w:val="single" w:sz="4" w:space="0" w:color="000000"/>
              <w:bottom w:val="single" w:sz="4" w:space="0" w:color="000000"/>
              <w:right w:val="nil"/>
            </w:tcBorders>
          </w:tcPr>
          <w:p w14:paraId="0818D198" w14:textId="77777777" w:rsidR="008B6237" w:rsidRPr="001B6B38" w:rsidRDefault="008B6237">
            <w:pPr>
              <w:spacing w:after="200" w:line="276" w:lineRule="auto"/>
              <w:rPr>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3B2D5F28" w14:textId="77777777" w:rsidR="008B6237" w:rsidRPr="001B6B38" w:rsidRDefault="008B6237">
            <w:pPr>
              <w:snapToGrid w:val="0"/>
              <w:spacing w:after="200" w:line="276" w:lineRule="auto"/>
              <w:rPr>
                <w:b/>
                <w:i/>
                <w:sz w:val="24"/>
                <w:szCs w:val="24"/>
                <w:lang w:eastAsia="zh-CN"/>
              </w:rPr>
            </w:pPr>
          </w:p>
        </w:tc>
      </w:tr>
      <w:tr w:rsidR="008B6237" w:rsidRPr="001B6B38" w14:paraId="4E6CB207" w14:textId="77777777" w:rsidTr="00E005DD">
        <w:trPr>
          <w:cantSplit/>
          <w:trHeight w:val="425"/>
        </w:trPr>
        <w:tc>
          <w:tcPr>
            <w:tcW w:w="1134" w:type="dxa"/>
            <w:tcBorders>
              <w:top w:val="single" w:sz="4" w:space="0" w:color="000000"/>
              <w:left w:val="single" w:sz="4" w:space="0" w:color="000000"/>
              <w:bottom w:val="single" w:sz="4" w:space="0" w:color="000000"/>
              <w:right w:val="single" w:sz="4" w:space="0" w:color="000000"/>
            </w:tcBorders>
            <w:hideMark/>
          </w:tcPr>
          <w:p w14:paraId="10357636" w14:textId="77777777" w:rsidR="008B6237" w:rsidRPr="001B6B38" w:rsidRDefault="005106CC" w:rsidP="007153C6">
            <w:pPr>
              <w:spacing w:line="240" w:lineRule="auto"/>
              <w:ind w:firstLine="0"/>
              <w:rPr>
                <w:rFonts w:eastAsia="Times New Roman"/>
                <w:color w:val="000000"/>
                <w:sz w:val="24"/>
                <w:szCs w:val="24"/>
              </w:rPr>
            </w:pPr>
            <w:r w:rsidRPr="001B6B38">
              <w:rPr>
                <w:rFonts w:eastAsia="Times New Roman"/>
                <w:color w:val="000000"/>
                <w:sz w:val="24"/>
                <w:szCs w:val="24"/>
              </w:rPr>
              <w:t>5</w:t>
            </w:r>
          </w:p>
        </w:tc>
        <w:tc>
          <w:tcPr>
            <w:tcW w:w="10348" w:type="dxa"/>
            <w:tcBorders>
              <w:top w:val="single" w:sz="6" w:space="0" w:color="auto"/>
              <w:left w:val="single" w:sz="6" w:space="0" w:color="auto"/>
              <w:bottom w:val="single" w:sz="6" w:space="0" w:color="auto"/>
              <w:right w:val="single" w:sz="6" w:space="0" w:color="auto"/>
            </w:tcBorders>
            <w:shd w:val="clear" w:color="auto" w:fill="FFFFFF"/>
            <w:hideMark/>
          </w:tcPr>
          <w:p w14:paraId="43DD8F22" w14:textId="4D766F0B" w:rsidR="008B6237" w:rsidRPr="00E005DD" w:rsidRDefault="005106CC" w:rsidP="00E005DD">
            <w:pPr>
              <w:suppressAutoHyphens w:val="0"/>
              <w:autoSpaceDE w:val="0"/>
              <w:autoSpaceDN w:val="0"/>
              <w:adjustRightInd w:val="0"/>
              <w:spacing w:line="240" w:lineRule="auto"/>
              <w:ind w:firstLine="0"/>
              <w:jc w:val="left"/>
              <w:rPr>
                <w:rFonts w:eastAsiaTheme="minorHAnsi"/>
                <w:sz w:val="24"/>
                <w:szCs w:val="24"/>
              </w:rPr>
            </w:pPr>
            <w:r w:rsidRPr="001B6B38">
              <w:rPr>
                <w:rFonts w:eastAsiaTheme="minorHAnsi"/>
                <w:sz w:val="24"/>
                <w:szCs w:val="24"/>
              </w:rPr>
              <w:t>Н. Помяловский о разнообразии языка.</w:t>
            </w:r>
          </w:p>
        </w:tc>
        <w:tc>
          <w:tcPr>
            <w:tcW w:w="1559" w:type="dxa"/>
            <w:tcBorders>
              <w:top w:val="single" w:sz="4" w:space="0" w:color="000000"/>
              <w:left w:val="single" w:sz="4" w:space="0" w:color="000000"/>
              <w:bottom w:val="single" w:sz="4" w:space="0" w:color="000000"/>
              <w:right w:val="nil"/>
            </w:tcBorders>
          </w:tcPr>
          <w:p w14:paraId="25C8DC80" w14:textId="77777777" w:rsidR="008B6237" w:rsidRPr="001B6B38" w:rsidRDefault="008B6237">
            <w:pPr>
              <w:spacing w:after="200" w:line="276" w:lineRule="auto"/>
              <w:rPr>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25BFE97A" w14:textId="77777777" w:rsidR="008B6237" w:rsidRPr="001B6B38" w:rsidRDefault="008B6237">
            <w:pPr>
              <w:snapToGrid w:val="0"/>
              <w:spacing w:after="200" w:line="276" w:lineRule="auto"/>
              <w:rPr>
                <w:b/>
                <w:i/>
                <w:sz w:val="24"/>
                <w:szCs w:val="24"/>
                <w:lang w:eastAsia="zh-CN"/>
              </w:rPr>
            </w:pPr>
          </w:p>
        </w:tc>
      </w:tr>
      <w:tr w:rsidR="008B6237" w:rsidRPr="001B6B38" w14:paraId="45B51FB1" w14:textId="77777777" w:rsidTr="00E005DD">
        <w:trPr>
          <w:cantSplit/>
          <w:trHeight w:val="304"/>
        </w:trPr>
        <w:tc>
          <w:tcPr>
            <w:tcW w:w="1134" w:type="dxa"/>
            <w:tcBorders>
              <w:top w:val="single" w:sz="4" w:space="0" w:color="000000"/>
              <w:left w:val="single" w:sz="4" w:space="0" w:color="000000"/>
              <w:bottom w:val="single" w:sz="4" w:space="0" w:color="000000"/>
              <w:right w:val="single" w:sz="4" w:space="0" w:color="000000"/>
            </w:tcBorders>
            <w:hideMark/>
          </w:tcPr>
          <w:p w14:paraId="3AF6A609" w14:textId="77777777" w:rsidR="008B6237" w:rsidRPr="001B6B38" w:rsidRDefault="008B6237">
            <w:pPr>
              <w:spacing w:line="240" w:lineRule="auto"/>
              <w:rPr>
                <w:rFonts w:eastAsia="Times New Roman"/>
                <w:color w:val="000000"/>
                <w:sz w:val="24"/>
                <w:szCs w:val="24"/>
              </w:rPr>
            </w:pPr>
          </w:p>
        </w:tc>
        <w:tc>
          <w:tcPr>
            <w:tcW w:w="10348" w:type="dxa"/>
            <w:tcBorders>
              <w:top w:val="single" w:sz="6" w:space="0" w:color="auto"/>
              <w:left w:val="single" w:sz="6" w:space="0" w:color="auto"/>
              <w:bottom w:val="single" w:sz="6" w:space="0" w:color="auto"/>
              <w:right w:val="single" w:sz="6" w:space="0" w:color="auto"/>
            </w:tcBorders>
            <w:shd w:val="clear" w:color="auto" w:fill="FFFFFF"/>
            <w:hideMark/>
          </w:tcPr>
          <w:p w14:paraId="4A9FCE38" w14:textId="538EEAA9" w:rsidR="008B6237" w:rsidRPr="00E005DD" w:rsidRDefault="005106CC" w:rsidP="00E005DD">
            <w:pPr>
              <w:suppressAutoHyphens w:val="0"/>
              <w:autoSpaceDE w:val="0"/>
              <w:autoSpaceDN w:val="0"/>
              <w:adjustRightInd w:val="0"/>
              <w:spacing w:line="240" w:lineRule="auto"/>
              <w:ind w:firstLine="0"/>
              <w:jc w:val="center"/>
              <w:rPr>
                <w:rFonts w:eastAsiaTheme="minorHAnsi"/>
                <w:b/>
                <w:bCs/>
                <w:sz w:val="24"/>
                <w:szCs w:val="24"/>
              </w:rPr>
            </w:pPr>
            <w:r w:rsidRPr="001B6B38">
              <w:rPr>
                <w:rFonts w:eastAsiaTheme="minorHAnsi"/>
                <w:b/>
                <w:bCs/>
                <w:sz w:val="24"/>
                <w:szCs w:val="24"/>
              </w:rPr>
              <w:t>Культура речи (18 ч.)</w:t>
            </w:r>
          </w:p>
        </w:tc>
        <w:tc>
          <w:tcPr>
            <w:tcW w:w="1559" w:type="dxa"/>
            <w:tcBorders>
              <w:top w:val="single" w:sz="4" w:space="0" w:color="000000"/>
              <w:left w:val="single" w:sz="4" w:space="0" w:color="000000"/>
              <w:bottom w:val="single" w:sz="4" w:space="0" w:color="000000"/>
              <w:right w:val="nil"/>
            </w:tcBorders>
          </w:tcPr>
          <w:p w14:paraId="6FB7281C" w14:textId="77777777" w:rsidR="008B6237" w:rsidRPr="001B6B38" w:rsidRDefault="008B6237">
            <w:pPr>
              <w:spacing w:after="200" w:line="276" w:lineRule="auto"/>
              <w:rPr>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608ABE58" w14:textId="77777777" w:rsidR="008B6237" w:rsidRPr="001B6B38" w:rsidRDefault="008B6237">
            <w:pPr>
              <w:snapToGrid w:val="0"/>
              <w:spacing w:after="200" w:line="276" w:lineRule="auto"/>
              <w:rPr>
                <w:b/>
                <w:i/>
                <w:sz w:val="24"/>
                <w:szCs w:val="24"/>
                <w:lang w:eastAsia="zh-CN"/>
              </w:rPr>
            </w:pPr>
          </w:p>
        </w:tc>
      </w:tr>
      <w:tr w:rsidR="008B6237" w:rsidRPr="001B6B38" w14:paraId="1FF903CF" w14:textId="77777777" w:rsidTr="00E005DD">
        <w:trPr>
          <w:cantSplit/>
          <w:trHeight w:val="482"/>
        </w:trPr>
        <w:tc>
          <w:tcPr>
            <w:tcW w:w="1134" w:type="dxa"/>
            <w:tcBorders>
              <w:top w:val="single" w:sz="4" w:space="0" w:color="000000"/>
              <w:left w:val="single" w:sz="4" w:space="0" w:color="000000"/>
              <w:bottom w:val="single" w:sz="4" w:space="0" w:color="000000"/>
              <w:right w:val="single" w:sz="4" w:space="0" w:color="000000"/>
            </w:tcBorders>
            <w:hideMark/>
          </w:tcPr>
          <w:p w14:paraId="508DAE74" w14:textId="77777777" w:rsidR="008B6237" w:rsidRPr="001B6B38" w:rsidRDefault="005106CC" w:rsidP="007153C6">
            <w:pPr>
              <w:spacing w:line="240" w:lineRule="auto"/>
              <w:ind w:firstLine="0"/>
              <w:rPr>
                <w:rFonts w:eastAsia="Times New Roman"/>
                <w:color w:val="000000"/>
                <w:sz w:val="24"/>
                <w:szCs w:val="24"/>
              </w:rPr>
            </w:pPr>
            <w:r w:rsidRPr="001B6B38">
              <w:rPr>
                <w:rFonts w:eastAsia="Times New Roman"/>
                <w:color w:val="000000"/>
                <w:sz w:val="24"/>
                <w:szCs w:val="24"/>
              </w:rPr>
              <w:t>6</w:t>
            </w:r>
            <w:r w:rsidR="007153C6" w:rsidRPr="001B6B38">
              <w:rPr>
                <w:rFonts w:eastAsia="Times New Roman"/>
                <w:color w:val="000000"/>
                <w:sz w:val="24"/>
                <w:szCs w:val="24"/>
              </w:rPr>
              <w:t>-7</w:t>
            </w:r>
          </w:p>
        </w:tc>
        <w:tc>
          <w:tcPr>
            <w:tcW w:w="10348" w:type="dxa"/>
            <w:tcBorders>
              <w:top w:val="single" w:sz="6" w:space="0" w:color="auto"/>
              <w:left w:val="single" w:sz="6" w:space="0" w:color="auto"/>
              <w:bottom w:val="single" w:sz="6" w:space="0" w:color="auto"/>
              <w:right w:val="single" w:sz="6" w:space="0" w:color="auto"/>
            </w:tcBorders>
            <w:shd w:val="clear" w:color="auto" w:fill="FFFFFF"/>
            <w:hideMark/>
          </w:tcPr>
          <w:p w14:paraId="666A7A38" w14:textId="77777777" w:rsidR="008B6237" w:rsidRPr="001B6B38" w:rsidRDefault="007153C6" w:rsidP="007153C6">
            <w:pPr>
              <w:suppressAutoHyphens w:val="0"/>
              <w:autoSpaceDE w:val="0"/>
              <w:autoSpaceDN w:val="0"/>
              <w:adjustRightInd w:val="0"/>
              <w:spacing w:line="240" w:lineRule="auto"/>
              <w:ind w:firstLine="0"/>
              <w:jc w:val="left"/>
              <w:rPr>
                <w:rFonts w:eastAsiaTheme="minorHAnsi"/>
                <w:sz w:val="24"/>
                <w:szCs w:val="24"/>
              </w:rPr>
            </w:pPr>
            <w:r w:rsidRPr="001B6B38">
              <w:rPr>
                <w:rFonts w:eastAsiaTheme="minorHAnsi"/>
                <w:bCs/>
                <w:sz w:val="24"/>
                <w:szCs w:val="24"/>
              </w:rPr>
              <w:t xml:space="preserve">Основные орфоэпические нормы </w:t>
            </w:r>
            <w:r w:rsidRPr="001B6B38">
              <w:rPr>
                <w:rFonts w:eastAsiaTheme="minorHAnsi"/>
                <w:sz w:val="24"/>
                <w:szCs w:val="24"/>
              </w:rPr>
              <w:t>современного русского литературного языка.</w:t>
            </w:r>
          </w:p>
        </w:tc>
        <w:tc>
          <w:tcPr>
            <w:tcW w:w="1559" w:type="dxa"/>
            <w:tcBorders>
              <w:top w:val="single" w:sz="4" w:space="0" w:color="000000"/>
              <w:left w:val="single" w:sz="4" w:space="0" w:color="000000"/>
              <w:bottom w:val="single" w:sz="4" w:space="0" w:color="000000"/>
              <w:right w:val="nil"/>
            </w:tcBorders>
          </w:tcPr>
          <w:p w14:paraId="1DDFADA2" w14:textId="77777777" w:rsidR="008B6237" w:rsidRPr="001B6B38" w:rsidRDefault="008B6237">
            <w:pPr>
              <w:spacing w:after="200" w:line="276" w:lineRule="auto"/>
              <w:rPr>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2914D9EC" w14:textId="77777777" w:rsidR="008B6237" w:rsidRPr="001B6B38" w:rsidRDefault="008B6237">
            <w:pPr>
              <w:snapToGrid w:val="0"/>
              <w:spacing w:after="200" w:line="276" w:lineRule="auto"/>
              <w:rPr>
                <w:b/>
                <w:i/>
                <w:sz w:val="24"/>
                <w:szCs w:val="24"/>
                <w:lang w:eastAsia="zh-CN"/>
              </w:rPr>
            </w:pPr>
          </w:p>
        </w:tc>
      </w:tr>
      <w:tr w:rsidR="008B6237" w:rsidRPr="001B6B38" w14:paraId="2455F90B" w14:textId="77777777" w:rsidTr="005106CC">
        <w:trPr>
          <w:cantSplit/>
          <w:trHeight w:val="526"/>
        </w:trPr>
        <w:tc>
          <w:tcPr>
            <w:tcW w:w="1134" w:type="dxa"/>
            <w:tcBorders>
              <w:top w:val="single" w:sz="4" w:space="0" w:color="000000"/>
              <w:left w:val="single" w:sz="4" w:space="0" w:color="000000"/>
              <w:bottom w:val="single" w:sz="4" w:space="0" w:color="000000"/>
              <w:right w:val="single" w:sz="4" w:space="0" w:color="000000"/>
            </w:tcBorders>
            <w:hideMark/>
          </w:tcPr>
          <w:p w14:paraId="2F13E435" w14:textId="77777777" w:rsidR="008B6237" w:rsidRPr="001B6B38" w:rsidRDefault="007153C6" w:rsidP="007153C6">
            <w:pPr>
              <w:spacing w:line="256" w:lineRule="auto"/>
              <w:ind w:firstLine="0"/>
              <w:rPr>
                <w:rFonts w:eastAsiaTheme="minorEastAsia"/>
                <w:sz w:val="24"/>
                <w:szCs w:val="24"/>
                <w:lang w:eastAsia="ru-RU"/>
              </w:rPr>
            </w:pPr>
            <w:r w:rsidRPr="001B6B38">
              <w:rPr>
                <w:rFonts w:eastAsiaTheme="minorEastAsia"/>
                <w:sz w:val="24"/>
                <w:szCs w:val="24"/>
                <w:lang w:eastAsia="ru-RU"/>
              </w:rPr>
              <w:t>8</w:t>
            </w:r>
          </w:p>
        </w:tc>
        <w:tc>
          <w:tcPr>
            <w:tcW w:w="10348" w:type="dxa"/>
            <w:tcBorders>
              <w:top w:val="single" w:sz="6" w:space="0" w:color="auto"/>
              <w:left w:val="single" w:sz="6" w:space="0" w:color="auto"/>
              <w:bottom w:val="single" w:sz="6" w:space="0" w:color="auto"/>
              <w:right w:val="single" w:sz="6" w:space="0" w:color="auto"/>
            </w:tcBorders>
            <w:shd w:val="clear" w:color="auto" w:fill="FFFFFF"/>
            <w:hideMark/>
          </w:tcPr>
          <w:p w14:paraId="29268E16" w14:textId="77777777" w:rsidR="008B6237" w:rsidRPr="001B6B38" w:rsidRDefault="007153C6" w:rsidP="007153C6">
            <w:pPr>
              <w:autoSpaceDE w:val="0"/>
              <w:autoSpaceDN w:val="0"/>
              <w:adjustRightInd w:val="0"/>
              <w:spacing w:after="200" w:line="276" w:lineRule="auto"/>
              <w:ind w:firstLine="0"/>
              <w:rPr>
                <w:sz w:val="24"/>
                <w:szCs w:val="24"/>
              </w:rPr>
            </w:pPr>
            <w:r w:rsidRPr="001B6B38">
              <w:rPr>
                <w:b/>
                <w:sz w:val="24"/>
                <w:szCs w:val="24"/>
              </w:rPr>
              <w:t>Контрольная работа №2</w:t>
            </w:r>
          </w:p>
        </w:tc>
        <w:tc>
          <w:tcPr>
            <w:tcW w:w="1559" w:type="dxa"/>
            <w:tcBorders>
              <w:top w:val="single" w:sz="4" w:space="0" w:color="000000"/>
              <w:left w:val="single" w:sz="4" w:space="0" w:color="000000"/>
              <w:bottom w:val="single" w:sz="4" w:space="0" w:color="000000"/>
              <w:right w:val="nil"/>
            </w:tcBorders>
          </w:tcPr>
          <w:p w14:paraId="4725AABF" w14:textId="77777777" w:rsidR="008B6237" w:rsidRPr="001B6B38" w:rsidRDefault="008B6237">
            <w:pPr>
              <w:spacing w:after="200" w:line="276" w:lineRule="auto"/>
              <w:rPr>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0B14498A" w14:textId="77777777" w:rsidR="008B6237" w:rsidRPr="001B6B38" w:rsidRDefault="008B6237">
            <w:pPr>
              <w:snapToGrid w:val="0"/>
              <w:spacing w:after="200" w:line="276" w:lineRule="auto"/>
              <w:rPr>
                <w:b/>
                <w:i/>
                <w:sz w:val="24"/>
                <w:szCs w:val="24"/>
                <w:lang w:eastAsia="zh-CN"/>
              </w:rPr>
            </w:pPr>
          </w:p>
        </w:tc>
      </w:tr>
      <w:tr w:rsidR="008B6237" w:rsidRPr="001B6B38" w14:paraId="4236674A" w14:textId="77777777" w:rsidTr="005106CC">
        <w:trPr>
          <w:cantSplit/>
          <w:trHeight w:val="422"/>
        </w:trPr>
        <w:tc>
          <w:tcPr>
            <w:tcW w:w="1134" w:type="dxa"/>
            <w:tcBorders>
              <w:top w:val="single" w:sz="4" w:space="0" w:color="000000"/>
              <w:left w:val="single" w:sz="4" w:space="0" w:color="000000"/>
              <w:bottom w:val="single" w:sz="4" w:space="0" w:color="000000"/>
              <w:right w:val="single" w:sz="4" w:space="0" w:color="000000"/>
            </w:tcBorders>
            <w:hideMark/>
          </w:tcPr>
          <w:p w14:paraId="113FE088" w14:textId="77777777" w:rsidR="008B6237" w:rsidRPr="001B6B38" w:rsidRDefault="007153C6" w:rsidP="007153C6">
            <w:pPr>
              <w:spacing w:line="240" w:lineRule="auto"/>
              <w:ind w:firstLine="0"/>
              <w:rPr>
                <w:rFonts w:eastAsia="Times New Roman"/>
                <w:color w:val="666666"/>
                <w:sz w:val="24"/>
                <w:szCs w:val="24"/>
              </w:rPr>
            </w:pPr>
            <w:r w:rsidRPr="001B6B38">
              <w:rPr>
                <w:rFonts w:eastAsia="Times New Roman"/>
                <w:color w:val="666666"/>
                <w:sz w:val="24"/>
                <w:szCs w:val="24"/>
              </w:rPr>
              <w:t>9-10</w:t>
            </w:r>
          </w:p>
        </w:tc>
        <w:tc>
          <w:tcPr>
            <w:tcW w:w="10348" w:type="dxa"/>
            <w:tcBorders>
              <w:top w:val="single" w:sz="6" w:space="0" w:color="auto"/>
              <w:left w:val="single" w:sz="6" w:space="0" w:color="auto"/>
              <w:bottom w:val="single" w:sz="6" w:space="0" w:color="auto"/>
              <w:right w:val="single" w:sz="6" w:space="0" w:color="auto"/>
            </w:tcBorders>
            <w:shd w:val="clear" w:color="auto" w:fill="FFFFFF"/>
            <w:hideMark/>
          </w:tcPr>
          <w:p w14:paraId="5A958A76" w14:textId="77777777" w:rsidR="007153C6" w:rsidRPr="001B6B38" w:rsidRDefault="007153C6" w:rsidP="007153C6">
            <w:pPr>
              <w:suppressAutoHyphens w:val="0"/>
              <w:autoSpaceDE w:val="0"/>
              <w:autoSpaceDN w:val="0"/>
              <w:adjustRightInd w:val="0"/>
              <w:spacing w:line="240" w:lineRule="auto"/>
              <w:ind w:firstLine="0"/>
              <w:jc w:val="left"/>
              <w:rPr>
                <w:rFonts w:eastAsiaTheme="minorHAnsi"/>
                <w:bCs/>
                <w:sz w:val="24"/>
                <w:szCs w:val="24"/>
              </w:rPr>
            </w:pPr>
            <w:r w:rsidRPr="001B6B38">
              <w:rPr>
                <w:rFonts w:eastAsiaTheme="minorHAnsi"/>
                <w:bCs/>
                <w:sz w:val="24"/>
                <w:szCs w:val="24"/>
              </w:rPr>
              <w:t>Основные лексические нормы современного русского литературного</w:t>
            </w:r>
          </w:p>
          <w:p w14:paraId="35EDAE87" w14:textId="77777777" w:rsidR="007153C6" w:rsidRPr="001B6B38" w:rsidRDefault="007153C6" w:rsidP="007153C6">
            <w:pPr>
              <w:suppressAutoHyphens w:val="0"/>
              <w:autoSpaceDE w:val="0"/>
              <w:autoSpaceDN w:val="0"/>
              <w:adjustRightInd w:val="0"/>
              <w:spacing w:line="240" w:lineRule="auto"/>
              <w:ind w:firstLine="0"/>
              <w:jc w:val="left"/>
              <w:rPr>
                <w:rFonts w:eastAsiaTheme="minorHAnsi"/>
                <w:bCs/>
                <w:sz w:val="24"/>
                <w:szCs w:val="24"/>
              </w:rPr>
            </w:pPr>
            <w:r w:rsidRPr="001B6B38">
              <w:rPr>
                <w:rFonts w:eastAsiaTheme="minorHAnsi"/>
                <w:bCs/>
                <w:sz w:val="24"/>
                <w:szCs w:val="24"/>
              </w:rPr>
              <w:t>языка</w:t>
            </w:r>
          </w:p>
          <w:p w14:paraId="7A4D4CD4" w14:textId="77777777" w:rsidR="008B6237" w:rsidRPr="001B6B38" w:rsidRDefault="008B6237">
            <w:pPr>
              <w:autoSpaceDE w:val="0"/>
              <w:autoSpaceDN w:val="0"/>
              <w:adjustRightInd w:val="0"/>
              <w:spacing w:after="200" w:line="276" w:lineRule="auto"/>
              <w:rPr>
                <w:sz w:val="24"/>
                <w:szCs w:val="24"/>
              </w:rPr>
            </w:pPr>
          </w:p>
        </w:tc>
        <w:tc>
          <w:tcPr>
            <w:tcW w:w="1559" w:type="dxa"/>
            <w:tcBorders>
              <w:top w:val="single" w:sz="4" w:space="0" w:color="000000"/>
              <w:left w:val="single" w:sz="4" w:space="0" w:color="000000"/>
              <w:bottom w:val="single" w:sz="4" w:space="0" w:color="000000"/>
              <w:right w:val="nil"/>
            </w:tcBorders>
          </w:tcPr>
          <w:p w14:paraId="02894E6A" w14:textId="77777777" w:rsidR="008B6237" w:rsidRPr="001B6B38" w:rsidRDefault="008B6237">
            <w:pPr>
              <w:spacing w:after="200" w:line="276" w:lineRule="auto"/>
              <w:rPr>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6891F379" w14:textId="77777777" w:rsidR="008B6237" w:rsidRPr="001B6B38" w:rsidRDefault="008B6237">
            <w:pPr>
              <w:snapToGrid w:val="0"/>
              <w:spacing w:after="200" w:line="276" w:lineRule="auto"/>
              <w:rPr>
                <w:b/>
                <w:i/>
                <w:sz w:val="24"/>
                <w:szCs w:val="24"/>
                <w:lang w:eastAsia="zh-CN"/>
              </w:rPr>
            </w:pPr>
          </w:p>
        </w:tc>
      </w:tr>
      <w:tr w:rsidR="008B6237" w:rsidRPr="001B6B38" w14:paraId="62BEE952" w14:textId="77777777" w:rsidTr="005106CC">
        <w:trPr>
          <w:cantSplit/>
          <w:trHeight w:val="505"/>
        </w:trPr>
        <w:tc>
          <w:tcPr>
            <w:tcW w:w="1134" w:type="dxa"/>
            <w:tcBorders>
              <w:top w:val="single" w:sz="4" w:space="0" w:color="000000"/>
              <w:left w:val="single" w:sz="4" w:space="0" w:color="000000"/>
              <w:bottom w:val="single" w:sz="4" w:space="0" w:color="000000"/>
              <w:right w:val="single" w:sz="4" w:space="0" w:color="000000"/>
            </w:tcBorders>
            <w:hideMark/>
          </w:tcPr>
          <w:p w14:paraId="3C2555CE" w14:textId="77777777" w:rsidR="008B6237" w:rsidRPr="001B6B38" w:rsidRDefault="007153C6" w:rsidP="007153C6">
            <w:pPr>
              <w:spacing w:line="0" w:lineRule="atLeast"/>
              <w:ind w:firstLine="0"/>
              <w:rPr>
                <w:rFonts w:eastAsia="Times New Roman"/>
                <w:color w:val="000000"/>
                <w:sz w:val="24"/>
                <w:szCs w:val="24"/>
              </w:rPr>
            </w:pPr>
            <w:r w:rsidRPr="001B6B38">
              <w:rPr>
                <w:rFonts w:eastAsia="Times New Roman"/>
                <w:color w:val="000000"/>
                <w:sz w:val="24"/>
                <w:szCs w:val="24"/>
              </w:rPr>
              <w:t>11-12</w:t>
            </w:r>
          </w:p>
        </w:tc>
        <w:tc>
          <w:tcPr>
            <w:tcW w:w="10348" w:type="dxa"/>
            <w:tcBorders>
              <w:top w:val="single" w:sz="6" w:space="0" w:color="auto"/>
              <w:left w:val="single" w:sz="6" w:space="0" w:color="auto"/>
              <w:bottom w:val="single" w:sz="6" w:space="0" w:color="auto"/>
              <w:right w:val="single" w:sz="6" w:space="0" w:color="auto"/>
            </w:tcBorders>
            <w:shd w:val="clear" w:color="auto" w:fill="FFFFFF"/>
            <w:hideMark/>
          </w:tcPr>
          <w:p w14:paraId="7F598418" w14:textId="77777777" w:rsidR="008B6237" w:rsidRPr="001B6B38" w:rsidRDefault="007153C6" w:rsidP="007153C6">
            <w:pPr>
              <w:autoSpaceDE w:val="0"/>
              <w:autoSpaceDN w:val="0"/>
              <w:adjustRightInd w:val="0"/>
              <w:spacing w:after="200" w:line="276" w:lineRule="auto"/>
              <w:ind w:firstLine="0"/>
              <w:rPr>
                <w:sz w:val="24"/>
                <w:szCs w:val="24"/>
              </w:rPr>
            </w:pPr>
            <w:r w:rsidRPr="001B6B38">
              <w:rPr>
                <w:sz w:val="24"/>
                <w:szCs w:val="24"/>
              </w:rPr>
              <w:t>Правка речевых ошибок.</w:t>
            </w:r>
          </w:p>
        </w:tc>
        <w:tc>
          <w:tcPr>
            <w:tcW w:w="1559" w:type="dxa"/>
            <w:tcBorders>
              <w:top w:val="single" w:sz="4" w:space="0" w:color="000000"/>
              <w:left w:val="single" w:sz="4" w:space="0" w:color="000000"/>
              <w:bottom w:val="single" w:sz="4" w:space="0" w:color="000000"/>
              <w:right w:val="nil"/>
            </w:tcBorders>
          </w:tcPr>
          <w:p w14:paraId="282D78C4" w14:textId="77777777" w:rsidR="008B6237" w:rsidRPr="001B6B38" w:rsidRDefault="008B6237">
            <w:pPr>
              <w:spacing w:after="200" w:line="276" w:lineRule="auto"/>
              <w:rPr>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737ECE58" w14:textId="77777777" w:rsidR="008B6237" w:rsidRPr="001B6B38" w:rsidRDefault="008B6237">
            <w:pPr>
              <w:snapToGrid w:val="0"/>
              <w:spacing w:after="200" w:line="276" w:lineRule="auto"/>
              <w:rPr>
                <w:b/>
                <w:i/>
                <w:sz w:val="24"/>
                <w:szCs w:val="24"/>
                <w:lang w:eastAsia="zh-CN"/>
              </w:rPr>
            </w:pPr>
          </w:p>
        </w:tc>
      </w:tr>
      <w:tr w:rsidR="008B6237" w:rsidRPr="001B6B38" w14:paraId="40F1ECE4" w14:textId="77777777" w:rsidTr="005106CC">
        <w:trPr>
          <w:cantSplit/>
          <w:trHeight w:val="505"/>
        </w:trPr>
        <w:tc>
          <w:tcPr>
            <w:tcW w:w="1134" w:type="dxa"/>
            <w:tcBorders>
              <w:top w:val="single" w:sz="4" w:space="0" w:color="000000"/>
              <w:left w:val="single" w:sz="4" w:space="0" w:color="000000"/>
              <w:bottom w:val="single" w:sz="4" w:space="0" w:color="000000"/>
              <w:right w:val="single" w:sz="4" w:space="0" w:color="000000"/>
            </w:tcBorders>
            <w:hideMark/>
          </w:tcPr>
          <w:p w14:paraId="5109E999" w14:textId="77777777" w:rsidR="008B6237" w:rsidRPr="001B6B38" w:rsidRDefault="007153C6" w:rsidP="007153C6">
            <w:pPr>
              <w:spacing w:line="0" w:lineRule="atLeast"/>
              <w:ind w:firstLine="0"/>
              <w:rPr>
                <w:rFonts w:eastAsia="Times New Roman"/>
                <w:color w:val="000000"/>
                <w:sz w:val="24"/>
                <w:szCs w:val="24"/>
              </w:rPr>
            </w:pPr>
            <w:r w:rsidRPr="001B6B38">
              <w:rPr>
                <w:rFonts w:eastAsia="Times New Roman"/>
                <w:color w:val="000000"/>
                <w:sz w:val="24"/>
                <w:szCs w:val="24"/>
              </w:rPr>
              <w:t>13</w:t>
            </w:r>
          </w:p>
        </w:tc>
        <w:tc>
          <w:tcPr>
            <w:tcW w:w="10348" w:type="dxa"/>
            <w:tcBorders>
              <w:top w:val="single" w:sz="6" w:space="0" w:color="auto"/>
              <w:left w:val="single" w:sz="6" w:space="0" w:color="auto"/>
              <w:bottom w:val="single" w:sz="6" w:space="0" w:color="auto"/>
              <w:right w:val="single" w:sz="6" w:space="0" w:color="auto"/>
            </w:tcBorders>
            <w:shd w:val="clear" w:color="auto" w:fill="FFFFFF"/>
            <w:hideMark/>
          </w:tcPr>
          <w:p w14:paraId="04536143" w14:textId="77777777" w:rsidR="007153C6" w:rsidRPr="001B6B38" w:rsidRDefault="007153C6" w:rsidP="007153C6">
            <w:pPr>
              <w:suppressAutoHyphens w:val="0"/>
              <w:autoSpaceDE w:val="0"/>
              <w:autoSpaceDN w:val="0"/>
              <w:adjustRightInd w:val="0"/>
              <w:spacing w:line="240" w:lineRule="auto"/>
              <w:ind w:firstLine="0"/>
              <w:jc w:val="left"/>
              <w:rPr>
                <w:rFonts w:eastAsiaTheme="minorHAnsi"/>
                <w:sz w:val="24"/>
                <w:szCs w:val="24"/>
              </w:rPr>
            </w:pPr>
            <w:r w:rsidRPr="001B6B38">
              <w:rPr>
                <w:rFonts w:eastAsiaTheme="minorHAnsi"/>
                <w:sz w:val="24"/>
                <w:szCs w:val="24"/>
              </w:rPr>
              <w:t>Русская лексика с точки зрения ее происхождения и употребления.</w:t>
            </w:r>
          </w:p>
          <w:p w14:paraId="0DC6F02E" w14:textId="77777777" w:rsidR="008B6237" w:rsidRPr="001B6B38" w:rsidRDefault="008B6237">
            <w:pPr>
              <w:autoSpaceDE w:val="0"/>
              <w:autoSpaceDN w:val="0"/>
              <w:adjustRightInd w:val="0"/>
              <w:spacing w:after="200" w:line="276" w:lineRule="auto"/>
              <w:rPr>
                <w:sz w:val="24"/>
                <w:szCs w:val="24"/>
              </w:rPr>
            </w:pPr>
          </w:p>
        </w:tc>
        <w:tc>
          <w:tcPr>
            <w:tcW w:w="1559" w:type="dxa"/>
            <w:tcBorders>
              <w:top w:val="single" w:sz="4" w:space="0" w:color="000000"/>
              <w:left w:val="single" w:sz="4" w:space="0" w:color="000000"/>
              <w:bottom w:val="single" w:sz="4" w:space="0" w:color="000000"/>
              <w:right w:val="nil"/>
            </w:tcBorders>
          </w:tcPr>
          <w:p w14:paraId="23F8C7F7" w14:textId="77777777" w:rsidR="008B6237" w:rsidRPr="001B6B38" w:rsidRDefault="008B6237">
            <w:pPr>
              <w:spacing w:after="200" w:line="276" w:lineRule="auto"/>
              <w:rPr>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1A1C0B80" w14:textId="77777777" w:rsidR="008B6237" w:rsidRPr="001B6B38" w:rsidRDefault="008B6237">
            <w:pPr>
              <w:snapToGrid w:val="0"/>
              <w:spacing w:after="200" w:line="276" w:lineRule="auto"/>
              <w:rPr>
                <w:b/>
                <w:i/>
                <w:sz w:val="24"/>
                <w:szCs w:val="24"/>
                <w:lang w:eastAsia="zh-CN"/>
              </w:rPr>
            </w:pPr>
          </w:p>
        </w:tc>
      </w:tr>
      <w:tr w:rsidR="008B6237" w:rsidRPr="001B6B38" w14:paraId="16027939" w14:textId="77777777" w:rsidTr="005106CC">
        <w:trPr>
          <w:cantSplit/>
          <w:trHeight w:val="505"/>
        </w:trPr>
        <w:tc>
          <w:tcPr>
            <w:tcW w:w="1134" w:type="dxa"/>
            <w:tcBorders>
              <w:top w:val="single" w:sz="4" w:space="0" w:color="000000"/>
              <w:left w:val="single" w:sz="4" w:space="0" w:color="000000"/>
              <w:bottom w:val="single" w:sz="4" w:space="0" w:color="000000"/>
              <w:right w:val="single" w:sz="4" w:space="0" w:color="000000"/>
            </w:tcBorders>
            <w:hideMark/>
          </w:tcPr>
          <w:p w14:paraId="1C19B3EF" w14:textId="77777777" w:rsidR="008B6237" w:rsidRPr="001B6B38" w:rsidRDefault="007153C6" w:rsidP="007153C6">
            <w:pPr>
              <w:spacing w:line="0" w:lineRule="atLeast"/>
              <w:ind w:firstLine="0"/>
              <w:rPr>
                <w:rFonts w:eastAsia="Times New Roman"/>
                <w:color w:val="000000"/>
                <w:sz w:val="24"/>
                <w:szCs w:val="24"/>
              </w:rPr>
            </w:pPr>
            <w:r w:rsidRPr="001B6B38">
              <w:rPr>
                <w:rFonts w:eastAsia="Times New Roman"/>
                <w:color w:val="000000"/>
                <w:sz w:val="24"/>
                <w:szCs w:val="24"/>
              </w:rPr>
              <w:t>14</w:t>
            </w:r>
          </w:p>
        </w:tc>
        <w:tc>
          <w:tcPr>
            <w:tcW w:w="10348" w:type="dxa"/>
            <w:tcBorders>
              <w:top w:val="single" w:sz="6" w:space="0" w:color="auto"/>
              <w:left w:val="single" w:sz="6" w:space="0" w:color="auto"/>
              <w:bottom w:val="single" w:sz="6" w:space="0" w:color="auto"/>
              <w:right w:val="single" w:sz="6" w:space="0" w:color="auto"/>
            </w:tcBorders>
            <w:shd w:val="clear" w:color="auto" w:fill="FFFFFF"/>
            <w:hideMark/>
          </w:tcPr>
          <w:p w14:paraId="211887C8" w14:textId="77777777" w:rsidR="007153C6" w:rsidRPr="001B6B38" w:rsidRDefault="007153C6" w:rsidP="007153C6">
            <w:pPr>
              <w:suppressAutoHyphens w:val="0"/>
              <w:autoSpaceDE w:val="0"/>
              <w:autoSpaceDN w:val="0"/>
              <w:adjustRightInd w:val="0"/>
              <w:spacing w:line="240" w:lineRule="auto"/>
              <w:ind w:firstLine="0"/>
              <w:jc w:val="left"/>
              <w:rPr>
                <w:rFonts w:eastAsiaTheme="minorHAnsi"/>
                <w:sz w:val="24"/>
                <w:szCs w:val="24"/>
              </w:rPr>
            </w:pPr>
            <w:r w:rsidRPr="001B6B38">
              <w:rPr>
                <w:rFonts w:eastAsiaTheme="minorHAnsi"/>
                <w:sz w:val="24"/>
                <w:szCs w:val="24"/>
              </w:rPr>
              <w:t>Русская фразеология. Роль фразеологизмов в произведениях А. Грибоедова, А.</w:t>
            </w:r>
          </w:p>
          <w:p w14:paraId="451DC0B9" w14:textId="77777777" w:rsidR="008B6237" w:rsidRPr="001B6B38" w:rsidRDefault="007153C6" w:rsidP="007153C6">
            <w:pPr>
              <w:autoSpaceDE w:val="0"/>
              <w:autoSpaceDN w:val="0"/>
              <w:adjustRightInd w:val="0"/>
              <w:spacing w:after="200" w:line="276" w:lineRule="auto"/>
              <w:rPr>
                <w:b/>
                <w:sz w:val="24"/>
                <w:szCs w:val="24"/>
              </w:rPr>
            </w:pPr>
            <w:r w:rsidRPr="001B6B38">
              <w:rPr>
                <w:rFonts w:eastAsiaTheme="minorHAnsi"/>
                <w:sz w:val="24"/>
                <w:szCs w:val="24"/>
              </w:rPr>
              <w:t>Пушкина, Н. Гоголя и др. русских писателей</w:t>
            </w:r>
          </w:p>
        </w:tc>
        <w:tc>
          <w:tcPr>
            <w:tcW w:w="1559" w:type="dxa"/>
            <w:tcBorders>
              <w:top w:val="single" w:sz="4" w:space="0" w:color="000000"/>
              <w:left w:val="single" w:sz="4" w:space="0" w:color="000000"/>
              <w:bottom w:val="single" w:sz="4" w:space="0" w:color="000000"/>
              <w:right w:val="nil"/>
            </w:tcBorders>
          </w:tcPr>
          <w:p w14:paraId="21775479" w14:textId="77777777" w:rsidR="008B6237" w:rsidRPr="001B6B38" w:rsidRDefault="008B6237">
            <w:pPr>
              <w:spacing w:after="200" w:line="276" w:lineRule="auto"/>
              <w:rPr>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79F06292" w14:textId="77777777" w:rsidR="008B6237" w:rsidRPr="001B6B38" w:rsidRDefault="008B6237">
            <w:pPr>
              <w:snapToGrid w:val="0"/>
              <w:spacing w:after="200" w:line="276" w:lineRule="auto"/>
              <w:rPr>
                <w:b/>
                <w:i/>
                <w:sz w:val="24"/>
                <w:szCs w:val="24"/>
                <w:lang w:eastAsia="zh-CN"/>
              </w:rPr>
            </w:pPr>
          </w:p>
        </w:tc>
      </w:tr>
      <w:tr w:rsidR="008B6237" w:rsidRPr="001B6B38" w14:paraId="3DC5B70F" w14:textId="77777777" w:rsidTr="005106CC">
        <w:trPr>
          <w:cantSplit/>
          <w:trHeight w:val="460"/>
        </w:trPr>
        <w:tc>
          <w:tcPr>
            <w:tcW w:w="1134" w:type="dxa"/>
            <w:tcBorders>
              <w:top w:val="single" w:sz="4" w:space="0" w:color="000000"/>
              <w:left w:val="single" w:sz="4" w:space="0" w:color="000000"/>
              <w:bottom w:val="single" w:sz="4" w:space="0" w:color="000000"/>
              <w:right w:val="single" w:sz="4" w:space="0" w:color="000000"/>
            </w:tcBorders>
            <w:hideMark/>
          </w:tcPr>
          <w:p w14:paraId="77F12EAF" w14:textId="77777777" w:rsidR="008B6237" w:rsidRPr="001B6B38" w:rsidRDefault="007153C6" w:rsidP="007153C6">
            <w:pPr>
              <w:spacing w:line="0" w:lineRule="atLeast"/>
              <w:ind w:firstLine="0"/>
              <w:rPr>
                <w:rFonts w:eastAsia="Times New Roman"/>
                <w:color w:val="000000"/>
                <w:sz w:val="24"/>
                <w:szCs w:val="24"/>
              </w:rPr>
            </w:pPr>
            <w:r w:rsidRPr="001B6B38">
              <w:rPr>
                <w:rFonts w:eastAsia="Times New Roman"/>
                <w:color w:val="000000"/>
                <w:sz w:val="24"/>
                <w:szCs w:val="24"/>
              </w:rPr>
              <w:t>15</w:t>
            </w:r>
          </w:p>
        </w:tc>
        <w:tc>
          <w:tcPr>
            <w:tcW w:w="10348" w:type="dxa"/>
            <w:tcBorders>
              <w:top w:val="single" w:sz="6" w:space="0" w:color="auto"/>
              <w:left w:val="single" w:sz="6" w:space="0" w:color="auto"/>
              <w:bottom w:val="single" w:sz="6" w:space="0" w:color="auto"/>
              <w:right w:val="single" w:sz="6" w:space="0" w:color="auto"/>
            </w:tcBorders>
            <w:shd w:val="clear" w:color="auto" w:fill="FFFFFF"/>
            <w:hideMark/>
          </w:tcPr>
          <w:p w14:paraId="7A98EB81" w14:textId="77777777" w:rsidR="007153C6" w:rsidRPr="001B6B38" w:rsidRDefault="007153C6" w:rsidP="007153C6">
            <w:pPr>
              <w:suppressAutoHyphens w:val="0"/>
              <w:autoSpaceDE w:val="0"/>
              <w:autoSpaceDN w:val="0"/>
              <w:adjustRightInd w:val="0"/>
              <w:spacing w:line="240" w:lineRule="auto"/>
              <w:ind w:firstLine="0"/>
              <w:jc w:val="left"/>
              <w:rPr>
                <w:rFonts w:eastAsiaTheme="minorHAnsi"/>
                <w:sz w:val="24"/>
                <w:szCs w:val="24"/>
              </w:rPr>
            </w:pPr>
            <w:r w:rsidRPr="001B6B38">
              <w:rPr>
                <w:rFonts w:eastAsiaTheme="minorHAnsi"/>
                <w:sz w:val="24"/>
                <w:szCs w:val="24"/>
              </w:rPr>
              <w:t>Словари русского языка. Словари</w:t>
            </w:r>
          </w:p>
          <w:p w14:paraId="578F9E7C" w14:textId="77777777" w:rsidR="007153C6" w:rsidRPr="001B6B38" w:rsidRDefault="007153C6" w:rsidP="007153C6">
            <w:pPr>
              <w:suppressAutoHyphens w:val="0"/>
              <w:autoSpaceDE w:val="0"/>
              <w:autoSpaceDN w:val="0"/>
              <w:adjustRightInd w:val="0"/>
              <w:spacing w:line="240" w:lineRule="auto"/>
              <w:ind w:firstLine="0"/>
              <w:jc w:val="left"/>
              <w:rPr>
                <w:rFonts w:eastAsiaTheme="minorHAnsi"/>
                <w:sz w:val="24"/>
                <w:szCs w:val="24"/>
              </w:rPr>
            </w:pPr>
            <w:r w:rsidRPr="001B6B38">
              <w:rPr>
                <w:rFonts w:eastAsiaTheme="minorHAnsi"/>
                <w:sz w:val="24"/>
                <w:szCs w:val="24"/>
              </w:rPr>
              <w:t>языка писателей. Лексический анализ текста. Статья К. Бальмонта «Русский</w:t>
            </w:r>
          </w:p>
          <w:p w14:paraId="3BBFE72B" w14:textId="77777777" w:rsidR="007153C6" w:rsidRPr="001B6B38" w:rsidRDefault="007153C6" w:rsidP="007153C6">
            <w:pPr>
              <w:suppressAutoHyphens w:val="0"/>
              <w:autoSpaceDE w:val="0"/>
              <w:autoSpaceDN w:val="0"/>
              <w:adjustRightInd w:val="0"/>
              <w:spacing w:line="240" w:lineRule="auto"/>
              <w:ind w:firstLine="0"/>
              <w:jc w:val="left"/>
              <w:rPr>
                <w:rFonts w:eastAsiaTheme="minorHAnsi"/>
                <w:sz w:val="24"/>
                <w:szCs w:val="24"/>
              </w:rPr>
            </w:pPr>
            <w:r w:rsidRPr="001B6B38">
              <w:rPr>
                <w:rFonts w:eastAsiaTheme="minorHAnsi"/>
                <w:sz w:val="24"/>
                <w:szCs w:val="24"/>
              </w:rPr>
              <w:t>язык как основа творчества».</w:t>
            </w:r>
          </w:p>
          <w:p w14:paraId="4C143A95" w14:textId="77777777" w:rsidR="008B6237" w:rsidRPr="001B6B38" w:rsidRDefault="008B6237">
            <w:pPr>
              <w:autoSpaceDE w:val="0"/>
              <w:autoSpaceDN w:val="0"/>
              <w:adjustRightInd w:val="0"/>
              <w:spacing w:after="200" w:line="276" w:lineRule="auto"/>
              <w:rPr>
                <w:sz w:val="24"/>
                <w:szCs w:val="24"/>
              </w:rPr>
            </w:pPr>
          </w:p>
        </w:tc>
        <w:tc>
          <w:tcPr>
            <w:tcW w:w="1559" w:type="dxa"/>
            <w:tcBorders>
              <w:top w:val="single" w:sz="4" w:space="0" w:color="000000"/>
              <w:left w:val="single" w:sz="4" w:space="0" w:color="000000"/>
              <w:bottom w:val="single" w:sz="4" w:space="0" w:color="000000"/>
              <w:right w:val="nil"/>
            </w:tcBorders>
          </w:tcPr>
          <w:p w14:paraId="3F18376D" w14:textId="77777777" w:rsidR="008B6237" w:rsidRPr="001B6B38" w:rsidRDefault="008B6237">
            <w:pPr>
              <w:spacing w:after="200" w:line="276" w:lineRule="auto"/>
              <w:rPr>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1F132D83" w14:textId="77777777" w:rsidR="008B6237" w:rsidRPr="001B6B38" w:rsidRDefault="008B6237">
            <w:pPr>
              <w:snapToGrid w:val="0"/>
              <w:spacing w:after="200" w:line="276" w:lineRule="auto"/>
              <w:rPr>
                <w:b/>
                <w:i/>
                <w:sz w:val="24"/>
                <w:szCs w:val="24"/>
                <w:lang w:eastAsia="zh-CN"/>
              </w:rPr>
            </w:pPr>
          </w:p>
        </w:tc>
      </w:tr>
      <w:tr w:rsidR="008B6237" w:rsidRPr="001B6B38" w14:paraId="49AFF384" w14:textId="77777777" w:rsidTr="005106CC">
        <w:trPr>
          <w:cantSplit/>
          <w:trHeight w:val="482"/>
        </w:trPr>
        <w:tc>
          <w:tcPr>
            <w:tcW w:w="1134" w:type="dxa"/>
            <w:tcBorders>
              <w:top w:val="single" w:sz="4" w:space="0" w:color="000000"/>
              <w:left w:val="single" w:sz="4" w:space="0" w:color="000000"/>
              <w:bottom w:val="single" w:sz="4" w:space="0" w:color="000000"/>
              <w:right w:val="single" w:sz="4" w:space="0" w:color="000000"/>
            </w:tcBorders>
            <w:hideMark/>
          </w:tcPr>
          <w:p w14:paraId="650C8454" w14:textId="77777777" w:rsidR="008B6237" w:rsidRPr="001B6B38" w:rsidRDefault="007153C6" w:rsidP="007153C6">
            <w:pPr>
              <w:spacing w:line="0" w:lineRule="atLeast"/>
              <w:ind w:firstLine="0"/>
              <w:rPr>
                <w:rFonts w:eastAsia="Times New Roman"/>
                <w:color w:val="000000"/>
                <w:sz w:val="24"/>
                <w:szCs w:val="24"/>
              </w:rPr>
            </w:pPr>
            <w:r w:rsidRPr="001B6B38">
              <w:rPr>
                <w:rFonts w:eastAsia="Times New Roman"/>
                <w:color w:val="000000"/>
                <w:sz w:val="24"/>
                <w:szCs w:val="24"/>
              </w:rPr>
              <w:t>16</w:t>
            </w:r>
          </w:p>
        </w:tc>
        <w:tc>
          <w:tcPr>
            <w:tcW w:w="10348" w:type="dxa"/>
            <w:tcBorders>
              <w:top w:val="single" w:sz="6" w:space="0" w:color="auto"/>
              <w:left w:val="single" w:sz="6" w:space="0" w:color="auto"/>
              <w:bottom w:val="single" w:sz="6" w:space="0" w:color="auto"/>
              <w:right w:val="single" w:sz="6" w:space="0" w:color="auto"/>
            </w:tcBorders>
            <w:shd w:val="clear" w:color="auto" w:fill="FFFFFF"/>
            <w:hideMark/>
          </w:tcPr>
          <w:p w14:paraId="2C3D681A" w14:textId="77777777" w:rsidR="008B6237" w:rsidRPr="001B6B38" w:rsidRDefault="007153C6" w:rsidP="007153C6">
            <w:pPr>
              <w:autoSpaceDE w:val="0"/>
              <w:autoSpaceDN w:val="0"/>
              <w:adjustRightInd w:val="0"/>
              <w:spacing w:after="200" w:line="276" w:lineRule="auto"/>
              <w:ind w:firstLine="0"/>
              <w:rPr>
                <w:sz w:val="24"/>
                <w:szCs w:val="24"/>
              </w:rPr>
            </w:pPr>
            <w:r w:rsidRPr="001B6B38">
              <w:rPr>
                <w:b/>
                <w:sz w:val="24"/>
                <w:szCs w:val="24"/>
              </w:rPr>
              <w:t>Контрольная работа №3</w:t>
            </w:r>
          </w:p>
        </w:tc>
        <w:tc>
          <w:tcPr>
            <w:tcW w:w="1559" w:type="dxa"/>
            <w:tcBorders>
              <w:top w:val="single" w:sz="4" w:space="0" w:color="000000"/>
              <w:left w:val="single" w:sz="4" w:space="0" w:color="000000"/>
              <w:bottom w:val="single" w:sz="4" w:space="0" w:color="000000"/>
              <w:right w:val="nil"/>
            </w:tcBorders>
          </w:tcPr>
          <w:p w14:paraId="4ACF8244" w14:textId="77777777" w:rsidR="008B6237" w:rsidRPr="001B6B38" w:rsidRDefault="008B6237">
            <w:pPr>
              <w:spacing w:after="200" w:line="276" w:lineRule="auto"/>
              <w:rPr>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15C535DC" w14:textId="77777777" w:rsidR="008B6237" w:rsidRPr="001B6B38" w:rsidRDefault="008B6237">
            <w:pPr>
              <w:snapToGrid w:val="0"/>
              <w:spacing w:after="200" w:line="276" w:lineRule="auto"/>
              <w:rPr>
                <w:b/>
                <w:i/>
                <w:sz w:val="24"/>
                <w:szCs w:val="24"/>
                <w:lang w:eastAsia="zh-CN"/>
              </w:rPr>
            </w:pPr>
          </w:p>
        </w:tc>
      </w:tr>
      <w:tr w:rsidR="008B6237" w:rsidRPr="001B6B38" w14:paraId="13233779" w14:textId="77777777" w:rsidTr="005106CC">
        <w:trPr>
          <w:cantSplit/>
          <w:trHeight w:val="491"/>
        </w:trPr>
        <w:tc>
          <w:tcPr>
            <w:tcW w:w="1134" w:type="dxa"/>
            <w:tcBorders>
              <w:top w:val="single" w:sz="4" w:space="0" w:color="000000"/>
              <w:left w:val="single" w:sz="4" w:space="0" w:color="000000"/>
              <w:bottom w:val="single" w:sz="4" w:space="0" w:color="000000"/>
              <w:right w:val="single" w:sz="4" w:space="0" w:color="000000"/>
            </w:tcBorders>
            <w:hideMark/>
          </w:tcPr>
          <w:p w14:paraId="7E1DEA70" w14:textId="77777777" w:rsidR="008B6237" w:rsidRPr="001B6B38" w:rsidRDefault="007153C6" w:rsidP="007153C6">
            <w:pPr>
              <w:spacing w:line="0" w:lineRule="atLeast"/>
              <w:ind w:firstLine="0"/>
              <w:rPr>
                <w:rFonts w:eastAsia="Times New Roman"/>
                <w:color w:val="000000"/>
                <w:sz w:val="24"/>
                <w:szCs w:val="24"/>
              </w:rPr>
            </w:pPr>
            <w:r w:rsidRPr="001B6B38">
              <w:rPr>
                <w:rFonts w:eastAsia="Times New Roman"/>
                <w:color w:val="000000"/>
                <w:sz w:val="24"/>
                <w:szCs w:val="24"/>
              </w:rPr>
              <w:t>17</w:t>
            </w:r>
          </w:p>
        </w:tc>
        <w:tc>
          <w:tcPr>
            <w:tcW w:w="10348" w:type="dxa"/>
            <w:tcBorders>
              <w:top w:val="single" w:sz="6" w:space="0" w:color="auto"/>
              <w:left w:val="single" w:sz="6" w:space="0" w:color="auto"/>
              <w:bottom w:val="single" w:sz="6" w:space="0" w:color="auto"/>
              <w:right w:val="single" w:sz="6" w:space="0" w:color="auto"/>
            </w:tcBorders>
            <w:shd w:val="clear" w:color="auto" w:fill="FFFFFF"/>
            <w:hideMark/>
          </w:tcPr>
          <w:p w14:paraId="5CB7C292" w14:textId="77777777" w:rsidR="007153C6" w:rsidRPr="001B6B38" w:rsidRDefault="007153C6" w:rsidP="007153C6">
            <w:pPr>
              <w:suppressAutoHyphens w:val="0"/>
              <w:autoSpaceDE w:val="0"/>
              <w:autoSpaceDN w:val="0"/>
              <w:adjustRightInd w:val="0"/>
              <w:spacing w:line="240" w:lineRule="auto"/>
              <w:ind w:firstLine="0"/>
              <w:jc w:val="left"/>
              <w:rPr>
                <w:rFonts w:eastAsiaTheme="minorHAnsi"/>
                <w:bCs/>
                <w:sz w:val="24"/>
                <w:szCs w:val="24"/>
              </w:rPr>
            </w:pPr>
            <w:r w:rsidRPr="001B6B38">
              <w:rPr>
                <w:rFonts w:eastAsiaTheme="minorHAnsi"/>
                <w:bCs/>
                <w:sz w:val="24"/>
                <w:szCs w:val="24"/>
              </w:rPr>
              <w:t>Основные грамматические нормы современного русского литератур-</w:t>
            </w:r>
          </w:p>
          <w:p w14:paraId="10B04CDC" w14:textId="77777777" w:rsidR="007153C6" w:rsidRPr="001B6B38" w:rsidRDefault="007153C6" w:rsidP="007153C6">
            <w:pPr>
              <w:suppressAutoHyphens w:val="0"/>
              <w:autoSpaceDE w:val="0"/>
              <w:autoSpaceDN w:val="0"/>
              <w:adjustRightInd w:val="0"/>
              <w:spacing w:line="240" w:lineRule="auto"/>
              <w:ind w:firstLine="0"/>
              <w:jc w:val="left"/>
              <w:rPr>
                <w:rFonts w:eastAsiaTheme="minorHAnsi"/>
                <w:bCs/>
                <w:sz w:val="24"/>
                <w:szCs w:val="24"/>
              </w:rPr>
            </w:pPr>
            <w:proofErr w:type="spellStart"/>
            <w:r w:rsidRPr="001B6B38">
              <w:rPr>
                <w:rFonts w:eastAsiaTheme="minorHAnsi"/>
                <w:bCs/>
                <w:sz w:val="24"/>
                <w:szCs w:val="24"/>
              </w:rPr>
              <w:t>ного</w:t>
            </w:r>
            <w:proofErr w:type="spellEnd"/>
            <w:r w:rsidRPr="001B6B38">
              <w:rPr>
                <w:rFonts w:eastAsiaTheme="minorHAnsi"/>
                <w:bCs/>
                <w:sz w:val="24"/>
                <w:szCs w:val="24"/>
              </w:rPr>
              <w:t xml:space="preserve"> языка</w:t>
            </w:r>
          </w:p>
          <w:p w14:paraId="56814406" w14:textId="77777777" w:rsidR="008B6237" w:rsidRPr="001B6B38" w:rsidRDefault="008B6237">
            <w:pPr>
              <w:spacing w:line="276" w:lineRule="auto"/>
              <w:contextualSpacing/>
              <w:rPr>
                <w:sz w:val="24"/>
                <w:szCs w:val="24"/>
              </w:rPr>
            </w:pPr>
          </w:p>
        </w:tc>
        <w:tc>
          <w:tcPr>
            <w:tcW w:w="1559" w:type="dxa"/>
            <w:tcBorders>
              <w:top w:val="single" w:sz="4" w:space="0" w:color="000000"/>
              <w:left w:val="single" w:sz="4" w:space="0" w:color="000000"/>
              <w:bottom w:val="single" w:sz="4" w:space="0" w:color="000000"/>
              <w:right w:val="nil"/>
            </w:tcBorders>
          </w:tcPr>
          <w:p w14:paraId="381B8B8C" w14:textId="77777777" w:rsidR="008B6237" w:rsidRPr="001B6B38" w:rsidRDefault="008B6237">
            <w:pPr>
              <w:spacing w:after="200" w:line="276" w:lineRule="auto"/>
              <w:rPr>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13C54CE2" w14:textId="77777777" w:rsidR="008B6237" w:rsidRPr="001B6B38" w:rsidRDefault="008B6237">
            <w:pPr>
              <w:snapToGrid w:val="0"/>
              <w:spacing w:after="200" w:line="276" w:lineRule="auto"/>
              <w:rPr>
                <w:b/>
                <w:i/>
                <w:sz w:val="24"/>
                <w:szCs w:val="24"/>
                <w:lang w:eastAsia="zh-CN"/>
              </w:rPr>
            </w:pPr>
          </w:p>
        </w:tc>
      </w:tr>
      <w:tr w:rsidR="008B6237" w:rsidRPr="001B6B38" w14:paraId="79F9CBD0" w14:textId="77777777" w:rsidTr="005106CC">
        <w:trPr>
          <w:cantSplit/>
          <w:trHeight w:val="839"/>
        </w:trPr>
        <w:tc>
          <w:tcPr>
            <w:tcW w:w="1134" w:type="dxa"/>
            <w:tcBorders>
              <w:top w:val="single" w:sz="4" w:space="0" w:color="000000"/>
              <w:left w:val="single" w:sz="4" w:space="0" w:color="000000"/>
              <w:bottom w:val="single" w:sz="4" w:space="0" w:color="000000"/>
              <w:right w:val="single" w:sz="4" w:space="0" w:color="000000"/>
            </w:tcBorders>
            <w:hideMark/>
          </w:tcPr>
          <w:p w14:paraId="4913C75E" w14:textId="77777777" w:rsidR="008B6237" w:rsidRPr="001B6B38" w:rsidRDefault="007153C6" w:rsidP="007153C6">
            <w:pPr>
              <w:spacing w:line="256" w:lineRule="auto"/>
              <w:ind w:firstLine="0"/>
              <w:rPr>
                <w:rFonts w:eastAsiaTheme="minorEastAsia"/>
                <w:sz w:val="24"/>
                <w:szCs w:val="24"/>
                <w:lang w:eastAsia="ru-RU"/>
              </w:rPr>
            </w:pPr>
            <w:r w:rsidRPr="001B6B38">
              <w:rPr>
                <w:rFonts w:eastAsiaTheme="minorEastAsia"/>
                <w:sz w:val="24"/>
                <w:szCs w:val="24"/>
                <w:lang w:eastAsia="ru-RU"/>
              </w:rPr>
              <w:t>18</w:t>
            </w:r>
          </w:p>
        </w:tc>
        <w:tc>
          <w:tcPr>
            <w:tcW w:w="10348" w:type="dxa"/>
            <w:tcBorders>
              <w:top w:val="single" w:sz="6" w:space="0" w:color="auto"/>
              <w:left w:val="single" w:sz="6" w:space="0" w:color="auto"/>
              <w:bottom w:val="single" w:sz="6" w:space="0" w:color="auto"/>
              <w:right w:val="single" w:sz="6" w:space="0" w:color="auto"/>
            </w:tcBorders>
            <w:shd w:val="clear" w:color="auto" w:fill="FFFFFF"/>
          </w:tcPr>
          <w:p w14:paraId="16D433A6" w14:textId="77777777" w:rsidR="007153C6" w:rsidRPr="001B6B38" w:rsidRDefault="007153C6" w:rsidP="007153C6">
            <w:pPr>
              <w:suppressAutoHyphens w:val="0"/>
              <w:autoSpaceDE w:val="0"/>
              <w:autoSpaceDN w:val="0"/>
              <w:adjustRightInd w:val="0"/>
              <w:spacing w:line="240" w:lineRule="auto"/>
              <w:ind w:firstLine="0"/>
              <w:jc w:val="left"/>
              <w:rPr>
                <w:rFonts w:eastAsiaTheme="minorHAnsi"/>
                <w:sz w:val="24"/>
                <w:szCs w:val="24"/>
              </w:rPr>
            </w:pPr>
            <w:r w:rsidRPr="001B6B38">
              <w:rPr>
                <w:rFonts w:eastAsiaTheme="minorHAnsi"/>
                <w:sz w:val="24"/>
                <w:szCs w:val="24"/>
              </w:rPr>
              <w:t>Морфологические нормы как выбор вариантов морфологической формы</w:t>
            </w:r>
          </w:p>
          <w:p w14:paraId="65CE1A41" w14:textId="77777777" w:rsidR="007153C6" w:rsidRPr="001B6B38" w:rsidRDefault="007153C6" w:rsidP="007153C6">
            <w:pPr>
              <w:suppressAutoHyphens w:val="0"/>
              <w:autoSpaceDE w:val="0"/>
              <w:autoSpaceDN w:val="0"/>
              <w:adjustRightInd w:val="0"/>
              <w:spacing w:line="240" w:lineRule="auto"/>
              <w:ind w:firstLine="0"/>
              <w:jc w:val="left"/>
              <w:rPr>
                <w:rFonts w:eastAsiaTheme="minorHAnsi"/>
                <w:sz w:val="24"/>
                <w:szCs w:val="24"/>
              </w:rPr>
            </w:pPr>
            <w:r w:rsidRPr="001B6B38">
              <w:rPr>
                <w:rFonts w:eastAsiaTheme="minorHAnsi"/>
                <w:sz w:val="24"/>
                <w:szCs w:val="24"/>
              </w:rPr>
              <w:t>слова и ее сочетаемости с другими формами. Определение рода аббревиатур.</w:t>
            </w:r>
          </w:p>
          <w:p w14:paraId="2ED21D3C" w14:textId="77777777" w:rsidR="007153C6" w:rsidRPr="001B6B38" w:rsidRDefault="007153C6" w:rsidP="007153C6">
            <w:pPr>
              <w:suppressAutoHyphens w:val="0"/>
              <w:autoSpaceDE w:val="0"/>
              <w:autoSpaceDN w:val="0"/>
              <w:adjustRightInd w:val="0"/>
              <w:spacing w:line="240" w:lineRule="auto"/>
              <w:ind w:firstLine="0"/>
              <w:jc w:val="left"/>
              <w:rPr>
                <w:rFonts w:eastAsiaTheme="minorHAnsi"/>
                <w:sz w:val="24"/>
                <w:szCs w:val="24"/>
              </w:rPr>
            </w:pPr>
            <w:r w:rsidRPr="001B6B38">
              <w:rPr>
                <w:rFonts w:eastAsiaTheme="minorHAnsi"/>
                <w:sz w:val="24"/>
                <w:szCs w:val="24"/>
              </w:rPr>
              <w:t>Нормы употребления сложносоставных слов.</w:t>
            </w:r>
          </w:p>
          <w:p w14:paraId="4DB856AC" w14:textId="77777777" w:rsidR="008B6237" w:rsidRPr="001B6B38" w:rsidRDefault="008B6237">
            <w:pPr>
              <w:spacing w:line="276" w:lineRule="auto"/>
              <w:contextualSpacing/>
              <w:rPr>
                <w:b/>
                <w:sz w:val="24"/>
                <w:szCs w:val="24"/>
              </w:rPr>
            </w:pPr>
          </w:p>
        </w:tc>
        <w:tc>
          <w:tcPr>
            <w:tcW w:w="1559" w:type="dxa"/>
            <w:tcBorders>
              <w:top w:val="single" w:sz="4" w:space="0" w:color="000000"/>
              <w:left w:val="single" w:sz="4" w:space="0" w:color="000000"/>
              <w:bottom w:val="single" w:sz="4" w:space="0" w:color="000000"/>
              <w:right w:val="nil"/>
            </w:tcBorders>
          </w:tcPr>
          <w:p w14:paraId="33E1D017" w14:textId="77777777" w:rsidR="008B6237" w:rsidRPr="001B6B38" w:rsidRDefault="008B6237">
            <w:pPr>
              <w:spacing w:after="200" w:line="276" w:lineRule="auto"/>
              <w:rPr>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78F8C065" w14:textId="77777777" w:rsidR="008B6237" w:rsidRPr="001B6B38" w:rsidRDefault="008B6237">
            <w:pPr>
              <w:snapToGrid w:val="0"/>
              <w:spacing w:after="200" w:line="276" w:lineRule="auto"/>
              <w:rPr>
                <w:b/>
                <w:i/>
                <w:sz w:val="24"/>
                <w:szCs w:val="24"/>
                <w:lang w:eastAsia="zh-CN"/>
              </w:rPr>
            </w:pPr>
          </w:p>
        </w:tc>
      </w:tr>
      <w:tr w:rsidR="008B6237" w:rsidRPr="001B6B38" w14:paraId="1337232E" w14:textId="77777777" w:rsidTr="005106CC">
        <w:trPr>
          <w:cantSplit/>
          <w:trHeight w:val="369"/>
        </w:trPr>
        <w:tc>
          <w:tcPr>
            <w:tcW w:w="1134" w:type="dxa"/>
            <w:tcBorders>
              <w:top w:val="single" w:sz="4" w:space="0" w:color="000000"/>
              <w:left w:val="single" w:sz="4" w:space="0" w:color="000000"/>
              <w:bottom w:val="single" w:sz="4" w:space="0" w:color="000000"/>
              <w:right w:val="single" w:sz="4" w:space="0" w:color="000000"/>
            </w:tcBorders>
            <w:hideMark/>
          </w:tcPr>
          <w:p w14:paraId="7F0CE4C4" w14:textId="77777777" w:rsidR="008B6237" w:rsidRPr="001B6B38" w:rsidRDefault="007153C6" w:rsidP="007153C6">
            <w:pPr>
              <w:spacing w:line="0" w:lineRule="atLeast"/>
              <w:ind w:firstLine="0"/>
              <w:rPr>
                <w:rFonts w:eastAsia="Times New Roman"/>
                <w:color w:val="000000"/>
                <w:sz w:val="24"/>
                <w:szCs w:val="24"/>
              </w:rPr>
            </w:pPr>
            <w:r w:rsidRPr="001B6B38">
              <w:rPr>
                <w:rFonts w:eastAsia="Times New Roman"/>
                <w:color w:val="000000"/>
                <w:sz w:val="24"/>
                <w:szCs w:val="24"/>
              </w:rPr>
              <w:t>19</w:t>
            </w:r>
          </w:p>
        </w:tc>
        <w:tc>
          <w:tcPr>
            <w:tcW w:w="10348" w:type="dxa"/>
            <w:tcBorders>
              <w:top w:val="single" w:sz="6" w:space="0" w:color="auto"/>
              <w:left w:val="single" w:sz="6" w:space="0" w:color="auto"/>
              <w:bottom w:val="single" w:sz="6" w:space="0" w:color="auto"/>
              <w:right w:val="single" w:sz="6" w:space="0" w:color="auto"/>
            </w:tcBorders>
            <w:shd w:val="clear" w:color="auto" w:fill="FFFFFF"/>
            <w:hideMark/>
          </w:tcPr>
          <w:p w14:paraId="2CB13D4C" w14:textId="77777777" w:rsidR="007153C6" w:rsidRPr="001B6B38" w:rsidRDefault="007153C6" w:rsidP="007153C6">
            <w:pPr>
              <w:suppressAutoHyphens w:val="0"/>
              <w:autoSpaceDE w:val="0"/>
              <w:autoSpaceDN w:val="0"/>
              <w:adjustRightInd w:val="0"/>
              <w:spacing w:line="240" w:lineRule="auto"/>
              <w:ind w:firstLine="0"/>
              <w:jc w:val="left"/>
              <w:rPr>
                <w:rFonts w:eastAsiaTheme="minorHAnsi"/>
                <w:sz w:val="24"/>
                <w:szCs w:val="24"/>
              </w:rPr>
            </w:pPr>
            <w:r w:rsidRPr="001B6B38">
              <w:rPr>
                <w:rFonts w:eastAsiaTheme="minorHAnsi"/>
                <w:sz w:val="24"/>
                <w:szCs w:val="24"/>
              </w:rPr>
              <w:t>Синтаксические нормы как выбор вариантов построения словосочетаний,</w:t>
            </w:r>
          </w:p>
          <w:p w14:paraId="26895D75" w14:textId="77777777" w:rsidR="007153C6" w:rsidRPr="001B6B38" w:rsidRDefault="007153C6" w:rsidP="007153C6">
            <w:pPr>
              <w:suppressAutoHyphens w:val="0"/>
              <w:autoSpaceDE w:val="0"/>
              <w:autoSpaceDN w:val="0"/>
              <w:adjustRightInd w:val="0"/>
              <w:spacing w:line="240" w:lineRule="auto"/>
              <w:ind w:firstLine="0"/>
              <w:jc w:val="left"/>
              <w:rPr>
                <w:rFonts w:eastAsiaTheme="minorHAnsi"/>
                <w:sz w:val="24"/>
                <w:szCs w:val="24"/>
              </w:rPr>
            </w:pPr>
            <w:r w:rsidRPr="001B6B38">
              <w:rPr>
                <w:rFonts w:eastAsiaTheme="minorHAnsi"/>
                <w:sz w:val="24"/>
                <w:szCs w:val="24"/>
              </w:rPr>
              <w:t>простых и сложных предложений. Предложения, в которых однородные члены</w:t>
            </w:r>
          </w:p>
          <w:p w14:paraId="7ED32AF7" w14:textId="77777777" w:rsidR="008B6237" w:rsidRPr="001B6B38" w:rsidRDefault="007153C6" w:rsidP="007153C6">
            <w:pPr>
              <w:widowControl w:val="0"/>
              <w:spacing w:after="200" w:line="276" w:lineRule="auto"/>
              <w:ind w:firstLine="0"/>
              <w:rPr>
                <w:sz w:val="24"/>
                <w:szCs w:val="24"/>
              </w:rPr>
            </w:pPr>
            <w:r w:rsidRPr="001B6B38">
              <w:rPr>
                <w:rFonts w:eastAsiaTheme="minorHAnsi"/>
                <w:sz w:val="24"/>
                <w:szCs w:val="24"/>
              </w:rPr>
              <w:t>связаны двойными союзами.</w:t>
            </w:r>
          </w:p>
        </w:tc>
        <w:tc>
          <w:tcPr>
            <w:tcW w:w="1559" w:type="dxa"/>
            <w:tcBorders>
              <w:top w:val="single" w:sz="4" w:space="0" w:color="000000"/>
              <w:left w:val="single" w:sz="4" w:space="0" w:color="000000"/>
              <w:bottom w:val="single" w:sz="4" w:space="0" w:color="000000"/>
              <w:right w:val="nil"/>
            </w:tcBorders>
          </w:tcPr>
          <w:p w14:paraId="0624414B" w14:textId="77777777" w:rsidR="008B6237" w:rsidRPr="001B6B38" w:rsidRDefault="008B6237">
            <w:pPr>
              <w:spacing w:after="200" w:line="276" w:lineRule="auto"/>
              <w:rPr>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37E97B97" w14:textId="77777777" w:rsidR="008B6237" w:rsidRPr="001B6B38" w:rsidRDefault="008B6237">
            <w:pPr>
              <w:snapToGrid w:val="0"/>
              <w:spacing w:after="200" w:line="276" w:lineRule="auto"/>
              <w:rPr>
                <w:b/>
                <w:i/>
                <w:sz w:val="24"/>
                <w:szCs w:val="24"/>
                <w:lang w:eastAsia="zh-CN"/>
              </w:rPr>
            </w:pPr>
          </w:p>
        </w:tc>
      </w:tr>
      <w:tr w:rsidR="008B6237" w:rsidRPr="001B6B38" w14:paraId="55F3511B" w14:textId="77777777" w:rsidTr="005106CC">
        <w:trPr>
          <w:cantSplit/>
          <w:trHeight w:val="661"/>
        </w:trPr>
        <w:tc>
          <w:tcPr>
            <w:tcW w:w="1134" w:type="dxa"/>
            <w:tcBorders>
              <w:top w:val="single" w:sz="4" w:space="0" w:color="000000"/>
              <w:left w:val="single" w:sz="4" w:space="0" w:color="000000"/>
              <w:bottom w:val="single" w:sz="4" w:space="0" w:color="000000"/>
              <w:right w:val="single" w:sz="4" w:space="0" w:color="000000"/>
            </w:tcBorders>
            <w:hideMark/>
          </w:tcPr>
          <w:p w14:paraId="454D4E96" w14:textId="77777777" w:rsidR="008B6237" w:rsidRPr="001B6B38" w:rsidRDefault="007153C6" w:rsidP="007153C6">
            <w:pPr>
              <w:spacing w:line="240" w:lineRule="auto"/>
              <w:ind w:firstLine="0"/>
              <w:rPr>
                <w:rFonts w:eastAsia="Times New Roman"/>
                <w:color w:val="000000"/>
                <w:sz w:val="24"/>
                <w:szCs w:val="24"/>
              </w:rPr>
            </w:pPr>
            <w:r w:rsidRPr="001B6B38">
              <w:rPr>
                <w:rFonts w:eastAsia="Times New Roman"/>
                <w:color w:val="000000"/>
                <w:sz w:val="24"/>
                <w:szCs w:val="24"/>
              </w:rPr>
              <w:lastRenderedPageBreak/>
              <w:t>20</w:t>
            </w:r>
          </w:p>
        </w:tc>
        <w:tc>
          <w:tcPr>
            <w:tcW w:w="10348" w:type="dxa"/>
            <w:tcBorders>
              <w:top w:val="single" w:sz="6" w:space="0" w:color="auto"/>
              <w:left w:val="single" w:sz="6" w:space="0" w:color="auto"/>
              <w:bottom w:val="single" w:sz="6" w:space="0" w:color="auto"/>
              <w:right w:val="single" w:sz="6" w:space="0" w:color="auto"/>
            </w:tcBorders>
            <w:shd w:val="clear" w:color="auto" w:fill="FFFFFF"/>
            <w:hideMark/>
          </w:tcPr>
          <w:p w14:paraId="41CCB725" w14:textId="77777777" w:rsidR="007153C6" w:rsidRPr="001B6B38" w:rsidRDefault="007153C6" w:rsidP="007153C6">
            <w:pPr>
              <w:suppressAutoHyphens w:val="0"/>
              <w:autoSpaceDE w:val="0"/>
              <w:autoSpaceDN w:val="0"/>
              <w:adjustRightInd w:val="0"/>
              <w:spacing w:line="240" w:lineRule="auto"/>
              <w:ind w:firstLine="0"/>
              <w:jc w:val="left"/>
              <w:rPr>
                <w:rFonts w:eastAsiaTheme="minorHAnsi"/>
                <w:sz w:val="24"/>
                <w:szCs w:val="24"/>
              </w:rPr>
            </w:pPr>
            <w:r w:rsidRPr="001B6B38">
              <w:rPr>
                <w:rFonts w:eastAsiaTheme="minorHAnsi"/>
                <w:sz w:val="24"/>
                <w:szCs w:val="24"/>
              </w:rPr>
              <w:t>Способы оформления чужой речи. Цитирование.</w:t>
            </w:r>
          </w:p>
          <w:p w14:paraId="659ADA6F" w14:textId="77777777" w:rsidR="007153C6" w:rsidRPr="001B6B38" w:rsidRDefault="007153C6" w:rsidP="007153C6">
            <w:pPr>
              <w:suppressAutoHyphens w:val="0"/>
              <w:autoSpaceDE w:val="0"/>
              <w:autoSpaceDN w:val="0"/>
              <w:adjustRightInd w:val="0"/>
              <w:spacing w:line="240" w:lineRule="auto"/>
              <w:ind w:firstLine="0"/>
              <w:jc w:val="left"/>
              <w:rPr>
                <w:rFonts w:eastAsiaTheme="minorHAnsi"/>
                <w:sz w:val="24"/>
                <w:szCs w:val="24"/>
              </w:rPr>
            </w:pPr>
            <w:r w:rsidRPr="001B6B38">
              <w:rPr>
                <w:rFonts w:eastAsiaTheme="minorHAnsi"/>
                <w:sz w:val="24"/>
                <w:szCs w:val="24"/>
              </w:rPr>
              <w:t>Синтаксическая синонимия как источник богатства и выразительности русской</w:t>
            </w:r>
          </w:p>
          <w:p w14:paraId="00BAC5EB" w14:textId="77777777" w:rsidR="007153C6" w:rsidRPr="001B6B38" w:rsidRDefault="007153C6" w:rsidP="007153C6">
            <w:pPr>
              <w:suppressAutoHyphens w:val="0"/>
              <w:autoSpaceDE w:val="0"/>
              <w:autoSpaceDN w:val="0"/>
              <w:adjustRightInd w:val="0"/>
              <w:spacing w:line="240" w:lineRule="auto"/>
              <w:ind w:firstLine="0"/>
              <w:jc w:val="left"/>
              <w:rPr>
                <w:rFonts w:eastAsiaTheme="minorHAnsi"/>
                <w:sz w:val="24"/>
                <w:szCs w:val="24"/>
              </w:rPr>
            </w:pPr>
            <w:r w:rsidRPr="001B6B38">
              <w:rPr>
                <w:rFonts w:eastAsiaTheme="minorHAnsi"/>
                <w:sz w:val="24"/>
                <w:szCs w:val="24"/>
              </w:rPr>
              <w:t>речи.</w:t>
            </w:r>
          </w:p>
          <w:p w14:paraId="184789F0" w14:textId="77777777" w:rsidR="008B6237" w:rsidRPr="001B6B38" w:rsidRDefault="008B6237">
            <w:pPr>
              <w:spacing w:line="276" w:lineRule="auto"/>
              <w:contextualSpacing/>
              <w:rPr>
                <w:sz w:val="24"/>
                <w:szCs w:val="24"/>
              </w:rPr>
            </w:pPr>
          </w:p>
        </w:tc>
        <w:tc>
          <w:tcPr>
            <w:tcW w:w="1559" w:type="dxa"/>
            <w:tcBorders>
              <w:top w:val="single" w:sz="4" w:space="0" w:color="000000"/>
              <w:left w:val="single" w:sz="4" w:space="0" w:color="000000"/>
              <w:bottom w:val="single" w:sz="4" w:space="0" w:color="000000"/>
              <w:right w:val="nil"/>
            </w:tcBorders>
          </w:tcPr>
          <w:p w14:paraId="0B836D32" w14:textId="77777777" w:rsidR="008B6237" w:rsidRPr="001B6B38" w:rsidRDefault="008B6237">
            <w:pPr>
              <w:spacing w:after="200" w:line="276" w:lineRule="auto"/>
              <w:rPr>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4C00CE33" w14:textId="77777777" w:rsidR="008B6237" w:rsidRPr="001B6B38" w:rsidRDefault="008B6237">
            <w:pPr>
              <w:snapToGrid w:val="0"/>
              <w:spacing w:after="200" w:line="276" w:lineRule="auto"/>
              <w:rPr>
                <w:b/>
                <w:i/>
                <w:sz w:val="24"/>
                <w:szCs w:val="24"/>
                <w:lang w:eastAsia="zh-CN"/>
              </w:rPr>
            </w:pPr>
          </w:p>
        </w:tc>
      </w:tr>
      <w:tr w:rsidR="008B6237" w:rsidRPr="001B6B38" w14:paraId="7A7D49BD" w14:textId="77777777" w:rsidTr="005106CC">
        <w:trPr>
          <w:cantSplit/>
          <w:trHeight w:val="713"/>
        </w:trPr>
        <w:tc>
          <w:tcPr>
            <w:tcW w:w="1134" w:type="dxa"/>
            <w:tcBorders>
              <w:top w:val="single" w:sz="4" w:space="0" w:color="000000"/>
              <w:left w:val="single" w:sz="4" w:space="0" w:color="000000"/>
              <w:bottom w:val="single" w:sz="4" w:space="0" w:color="000000"/>
              <w:right w:val="single" w:sz="4" w:space="0" w:color="000000"/>
            </w:tcBorders>
            <w:hideMark/>
          </w:tcPr>
          <w:p w14:paraId="727B6168" w14:textId="77777777" w:rsidR="008B6237" w:rsidRPr="001B6B38" w:rsidRDefault="007153C6" w:rsidP="007153C6">
            <w:pPr>
              <w:spacing w:line="276" w:lineRule="auto"/>
              <w:ind w:firstLine="0"/>
              <w:rPr>
                <w:sz w:val="24"/>
                <w:szCs w:val="24"/>
              </w:rPr>
            </w:pPr>
            <w:r w:rsidRPr="001B6B38">
              <w:rPr>
                <w:sz w:val="24"/>
                <w:szCs w:val="24"/>
              </w:rPr>
              <w:t>21</w:t>
            </w:r>
          </w:p>
        </w:tc>
        <w:tc>
          <w:tcPr>
            <w:tcW w:w="10348" w:type="dxa"/>
            <w:tcBorders>
              <w:top w:val="single" w:sz="6" w:space="0" w:color="auto"/>
              <w:left w:val="single" w:sz="6" w:space="0" w:color="auto"/>
              <w:bottom w:val="single" w:sz="6" w:space="0" w:color="auto"/>
              <w:right w:val="single" w:sz="6" w:space="0" w:color="auto"/>
            </w:tcBorders>
            <w:shd w:val="clear" w:color="auto" w:fill="FFFFFF"/>
            <w:hideMark/>
          </w:tcPr>
          <w:p w14:paraId="0254C281" w14:textId="77777777" w:rsidR="008614A6" w:rsidRPr="001B6B38" w:rsidRDefault="008614A6" w:rsidP="008614A6">
            <w:pPr>
              <w:suppressAutoHyphens w:val="0"/>
              <w:autoSpaceDE w:val="0"/>
              <w:autoSpaceDN w:val="0"/>
              <w:adjustRightInd w:val="0"/>
              <w:spacing w:line="240" w:lineRule="auto"/>
              <w:ind w:firstLine="0"/>
              <w:jc w:val="left"/>
              <w:rPr>
                <w:rFonts w:eastAsiaTheme="minorHAnsi"/>
                <w:b/>
                <w:bCs/>
                <w:sz w:val="24"/>
                <w:szCs w:val="24"/>
              </w:rPr>
            </w:pPr>
            <w:r w:rsidRPr="001B6B38">
              <w:rPr>
                <w:rFonts w:eastAsiaTheme="minorHAnsi"/>
                <w:b/>
                <w:bCs/>
                <w:sz w:val="24"/>
                <w:szCs w:val="24"/>
              </w:rPr>
              <w:t>Речевой этикет</w:t>
            </w:r>
          </w:p>
          <w:p w14:paraId="08B67BC0" w14:textId="77777777" w:rsidR="008B6237" w:rsidRPr="001B6B38" w:rsidRDefault="008614A6" w:rsidP="008614A6">
            <w:pPr>
              <w:spacing w:line="276" w:lineRule="auto"/>
              <w:ind w:firstLine="0"/>
              <w:contextualSpacing/>
              <w:rPr>
                <w:b/>
                <w:sz w:val="24"/>
                <w:szCs w:val="24"/>
              </w:rPr>
            </w:pPr>
            <w:r w:rsidRPr="001B6B38">
              <w:rPr>
                <w:rFonts w:eastAsiaTheme="minorHAnsi"/>
                <w:sz w:val="24"/>
                <w:szCs w:val="24"/>
              </w:rPr>
              <w:t>Этика и этикет в деловом общении</w:t>
            </w:r>
          </w:p>
        </w:tc>
        <w:tc>
          <w:tcPr>
            <w:tcW w:w="1559" w:type="dxa"/>
            <w:tcBorders>
              <w:top w:val="single" w:sz="4" w:space="0" w:color="000000"/>
              <w:left w:val="single" w:sz="4" w:space="0" w:color="000000"/>
              <w:bottom w:val="single" w:sz="4" w:space="0" w:color="000000"/>
              <w:right w:val="nil"/>
            </w:tcBorders>
          </w:tcPr>
          <w:p w14:paraId="5BB620A9" w14:textId="77777777" w:rsidR="008B6237" w:rsidRPr="001B6B38" w:rsidRDefault="008B6237">
            <w:pPr>
              <w:spacing w:after="200" w:line="276" w:lineRule="auto"/>
              <w:rPr>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750FCECB" w14:textId="77777777" w:rsidR="008B6237" w:rsidRPr="001B6B38" w:rsidRDefault="008B6237">
            <w:pPr>
              <w:snapToGrid w:val="0"/>
              <w:spacing w:after="200" w:line="276" w:lineRule="auto"/>
              <w:rPr>
                <w:b/>
                <w:i/>
                <w:sz w:val="24"/>
                <w:szCs w:val="24"/>
                <w:lang w:eastAsia="zh-CN"/>
              </w:rPr>
            </w:pPr>
          </w:p>
        </w:tc>
      </w:tr>
      <w:tr w:rsidR="008B6237" w:rsidRPr="001B6B38" w14:paraId="33E9D667" w14:textId="77777777" w:rsidTr="00E00E2E">
        <w:trPr>
          <w:cantSplit/>
          <w:trHeight w:val="580"/>
        </w:trPr>
        <w:tc>
          <w:tcPr>
            <w:tcW w:w="1134" w:type="dxa"/>
            <w:tcBorders>
              <w:top w:val="single" w:sz="4" w:space="0" w:color="000000"/>
              <w:left w:val="single" w:sz="4" w:space="0" w:color="000000"/>
              <w:bottom w:val="single" w:sz="4" w:space="0" w:color="000000"/>
              <w:right w:val="single" w:sz="4" w:space="0" w:color="000000"/>
            </w:tcBorders>
            <w:hideMark/>
          </w:tcPr>
          <w:p w14:paraId="3382CB93" w14:textId="77777777" w:rsidR="008B6237" w:rsidRPr="001B6B38" w:rsidRDefault="007153C6" w:rsidP="007153C6">
            <w:pPr>
              <w:spacing w:line="0" w:lineRule="atLeast"/>
              <w:ind w:firstLine="0"/>
              <w:rPr>
                <w:rFonts w:eastAsia="Times New Roman"/>
                <w:color w:val="000000"/>
                <w:sz w:val="24"/>
                <w:szCs w:val="24"/>
              </w:rPr>
            </w:pPr>
            <w:r w:rsidRPr="001B6B38">
              <w:rPr>
                <w:rFonts w:eastAsia="Times New Roman"/>
                <w:color w:val="000000"/>
                <w:sz w:val="24"/>
                <w:szCs w:val="24"/>
              </w:rPr>
              <w:t>2</w:t>
            </w:r>
            <w:r w:rsidR="008614A6" w:rsidRPr="001B6B38">
              <w:rPr>
                <w:rFonts w:eastAsia="Times New Roman"/>
                <w:color w:val="000000"/>
                <w:sz w:val="24"/>
                <w:szCs w:val="24"/>
              </w:rPr>
              <w:t>2</w:t>
            </w:r>
          </w:p>
        </w:tc>
        <w:tc>
          <w:tcPr>
            <w:tcW w:w="10348" w:type="dxa"/>
            <w:tcBorders>
              <w:top w:val="single" w:sz="6" w:space="0" w:color="auto"/>
              <w:left w:val="single" w:sz="6" w:space="0" w:color="auto"/>
              <w:bottom w:val="single" w:sz="6" w:space="0" w:color="auto"/>
              <w:right w:val="single" w:sz="6" w:space="0" w:color="auto"/>
            </w:tcBorders>
            <w:shd w:val="clear" w:color="auto" w:fill="FFFFFF"/>
            <w:hideMark/>
          </w:tcPr>
          <w:p w14:paraId="3BC8A03E" w14:textId="77777777" w:rsidR="008614A6" w:rsidRPr="001B6B38" w:rsidRDefault="008614A6" w:rsidP="008614A6">
            <w:pPr>
              <w:suppressAutoHyphens w:val="0"/>
              <w:autoSpaceDE w:val="0"/>
              <w:autoSpaceDN w:val="0"/>
              <w:adjustRightInd w:val="0"/>
              <w:spacing w:line="240" w:lineRule="auto"/>
              <w:ind w:firstLine="0"/>
              <w:jc w:val="left"/>
              <w:rPr>
                <w:rFonts w:eastAsiaTheme="minorHAnsi"/>
                <w:sz w:val="24"/>
                <w:szCs w:val="24"/>
              </w:rPr>
            </w:pPr>
            <w:r w:rsidRPr="001B6B38">
              <w:rPr>
                <w:rFonts w:eastAsiaTheme="minorHAnsi"/>
                <w:sz w:val="24"/>
                <w:szCs w:val="24"/>
              </w:rPr>
              <w:t xml:space="preserve"> Телефонный</w:t>
            </w:r>
          </w:p>
          <w:p w14:paraId="1AB83C33" w14:textId="77777777" w:rsidR="008614A6" w:rsidRPr="001B6B38" w:rsidRDefault="008614A6" w:rsidP="008614A6">
            <w:pPr>
              <w:suppressAutoHyphens w:val="0"/>
              <w:autoSpaceDE w:val="0"/>
              <w:autoSpaceDN w:val="0"/>
              <w:adjustRightInd w:val="0"/>
              <w:spacing w:line="240" w:lineRule="auto"/>
              <w:ind w:firstLine="0"/>
              <w:jc w:val="left"/>
              <w:rPr>
                <w:rFonts w:eastAsiaTheme="minorHAnsi"/>
                <w:sz w:val="24"/>
                <w:szCs w:val="24"/>
              </w:rPr>
            </w:pPr>
            <w:r w:rsidRPr="001B6B38">
              <w:rPr>
                <w:rFonts w:eastAsiaTheme="minorHAnsi"/>
                <w:sz w:val="24"/>
                <w:szCs w:val="24"/>
              </w:rPr>
              <w:t>этикет в деловом общении.</w:t>
            </w:r>
          </w:p>
          <w:p w14:paraId="28EA238E" w14:textId="77777777" w:rsidR="008B6237" w:rsidRPr="001B6B38" w:rsidRDefault="008B6237" w:rsidP="008614A6">
            <w:pPr>
              <w:suppressAutoHyphens w:val="0"/>
              <w:autoSpaceDE w:val="0"/>
              <w:autoSpaceDN w:val="0"/>
              <w:adjustRightInd w:val="0"/>
              <w:spacing w:line="240" w:lineRule="auto"/>
              <w:ind w:firstLine="0"/>
              <w:jc w:val="left"/>
              <w:rPr>
                <w:sz w:val="24"/>
                <w:szCs w:val="24"/>
              </w:rPr>
            </w:pPr>
          </w:p>
        </w:tc>
        <w:tc>
          <w:tcPr>
            <w:tcW w:w="1559" w:type="dxa"/>
            <w:tcBorders>
              <w:top w:val="single" w:sz="4" w:space="0" w:color="000000"/>
              <w:left w:val="single" w:sz="4" w:space="0" w:color="000000"/>
              <w:bottom w:val="single" w:sz="4" w:space="0" w:color="000000"/>
              <w:right w:val="nil"/>
            </w:tcBorders>
          </w:tcPr>
          <w:p w14:paraId="3962CCD0" w14:textId="77777777" w:rsidR="008B6237" w:rsidRPr="001B6B38" w:rsidRDefault="008B6237">
            <w:pPr>
              <w:spacing w:after="200" w:line="276" w:lineRule="auto"/>
              <w:rPr>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1E581351" w14:textId="77777777" w:rsidR="008B6237" w:rsidRPr="001B6B38" w:rsidRDefault="008B6237">
            <w:pPr>
              <w:snapToGrid w:val="0"/>
              <w:spacing w:after="200" w:line="276" w:lineRule="auto"/>
              <w:rPr>
                <w:b/>
                <w:i/>
                <w:sz w:val="24"/>
                <w:szCs w:val="24"/>
                <w:lang w:eastAsia="zh-CN"/>
              </w:rPr>
            </w:pPr>
          </w:p>
        </w:tc>
      </w:tr>
      <w:tr w:rsidR="008B6237" w:rsidRPr="001B6B38" w14:paraId="48D7DE44" w14:textId="77777777" w:rsidTr="00E00E2E">
        <w:trPr>
          <w:cantSplit/>
          <w:trHeight w:val="308"/>
        </w:trPr>
        <w:tc>
          <w:tcPr>
            <w:tcW w:w="1134" w:type="dxa"/>
            <w:tcBorders>
              <w:top w:val="single" w:sz="4" w:space="0" w:color="000000"/>
              <w:left w:val="single" w:sz="4" w:space="0" w:color="000000"/>
              <w:bottom w:val="single" w:sz="4" w:space="0" w:color="000000"/>
              <w:right w:val="single" w:sz="4" w:space="0" w:color="000000"/>
            </w:tcBorders>
            <w:hideMark/>
          </w:tcPr>
          <w:p w14:paraId="2CD30E4D" w14:textId="77777777" w:rsidR="008B6237" w:rsidRPr="001B6B38" w:rsidRDefault="007153C6" w:rsidP="007153C6">
            <w:pPr>
              <w:spacing w:line="0" w:lineRule="atLeast"/>
              <w:ind w:firstLine="0"/>
              <w:rPr>
                <w:rFonts w:eastAsia="Times New Roman"/>
                <w:color w:val="000000"/>
                <w:sz w:val="24"/>
                <w:szCs w:val="24"/>
              </w:rPr>
            </w:pPr>
            <w:r w:rsidRPr="001B6B38">
              <w:rPr>
                <w:rFonts w:eastAsia="Times New Roman"/>
                <w:color w:val="000000"/>
                <w:sz w:val="24"/>
                <w:szCs w:val="24"/>
              </w:rPr>
              <w:t>2</w:t>
            </w:r>
            <w:r w:rsidR="001667C0" w:rsidRPr="001B6B38">
              <w:rPr>
                <w:rFonts w:eastAsia="Times New Roman"/>
                <w:color w:val="000000"/>
                <w:sz w:val="24"/>
                <w:szCs w:val="24"/>
              </w:rPr>
              <w:t>3</w:t>
            </w:r>
          </w:p>
        </w:tc>
        <w:tc>
          <w:tcPr>
            <w:tcW w:w="10348" w:type="dxa"/>
            <w:tcBorders>
              <w:top w:val="single" w:sz="6" w:space="0" w:color="auto"/>
              <w:left w:val="single" w:sz="6" w:space="0" w:color="auto"/>
              <w:bottom w:val="single" w:sz="6" w:space="0" w:color="auto"/>
              <w:right w:val="single" w:sz="6" w:space="0" w:color="auto"/>
            </w:tcBorders>
            <w:shd w:val="clear" w:color="auto" w:fill="FFFFFF"/>
            <w:hideMark/>
          </w:tcPr>
          <w:p w14:paraId="37D8747E" w14:textId="77777777" w:rsidR="008B6237" w:rsidRPr="001B6B38" w:rsidRDefault="008614A6" w:rsidP="008614A6">
            <w:pPr>
              <w:suppressAutoHyphens w:val="0"/>
              <w:autoSpaceDE w:val="0"/>
              <w:autoSpaceDN w:val="0"/>
              <w:adjustRightInd w:val="0"/>
              <w:spacing w:line="240" w:lineRule="auto"/>
              <w:ind w:firstLine="0"/>
              <w:jc w:val="left"/>
              <w:rPr>
                <w:sz w:val="24"/>
                <w:szCs w:val="24"/>
              </w:rPr>
            </w:pPr>
            <w:r w:rsidRPr="001B6B38">
              <w:rPr>
                <w:b/>
                <w:sz w:val="24"/>
                <w:szCs w:val="24"/>
              </w:rPr>
              <w:t>Контрольная работа №4</w:t>
            </w:r>
          </w:p>
        </w:tc>
        <w:tc>
          <w:tcPr>
            <w:tcW w:w="1559" w:type="dxa"/>
            <w:tcBorders>
              <w:top w:val="single" w:sz="4" w:space="0" w:color="000000"/>
              <w:left w:val="single" w:sz="4" w:space="0" w:color="000000"/>
              <w:bottom w:val="single" w:sz="4" w:space="0" w:color="000000"/>
              <w:right w:val="nil"/>
            </w:tcBorders>
          </w:tcPr>
          <w:p w14:paraId="05F9DB6C" w14:textId="77777777" w:rsidR="008B6237" w:rsidRPr="001B6B38" w:rsidRDefault="008B6237">
            <w:pPr>
              <w:spacing w:after="200" w:line="276" w:lineRule="auto"/>
              <w:rPr>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5D6362F3" w14:textId="77777777" w:rsidR="008B6237" w:rsidRPr="001B6B38" w:rsidRDefault="008B6237">
            <w:pPr>
              <w:snapToGrid w:val="0"/>
              <w:spacing w:after="200" w:line="276" w:lineRule="auto"/>
              <w:rPr>
                <w:b/>
                <w:i/>
                <w:sz w:val="24"/>
                <w:szCs w:val="24"/>
                <w:lang w:eastAsia="zh-CN"/>
              </w:rPr>
            </w:pPr>
          </w:p>
        </w:tc>
      </w:tr>
      <w:tr w:rsidR="008B6237" w:rsidRPr="001B6B38" w14:paraId="711F997B" w14:textId="77777777" w:rsidTr="005106CC">
        <w:trPr>
          <w:cantSplit/>
          <w:trHeight w:val="482"/>
        </w:trPr>
        <w:tc>
          <w:tcPr>
            <w:tcW w:w="1134" w:type="dxa"/>
            <w:tcBorders>
              <w:top w:val="single" w:sz="4" w:space="0" w:color="000000"/>
              <w:left w:val="single" w:sz="4" w:space="0" w:color="000000"/>
              <w:bottom w:val="single" w:sz="4" w:space="0" w:color="000000"/>
              <w:right w:val="single" w:sz="4" w:space="0" w:color="000000"/>
            </w:tcBorders>
            <w:hideMark/>
          </w:tcPr>
          <w:p w14:paraId="1C76B650" w14:textId="77777777" w:rsidR="008B6237" w:rsidRPr="001B6B38" w:rsidRDefault="008B6237" w:rsidP="007153C6">
            <w:pPr>
              <w:spacing w:line="0" w:lineRule="atLeast"/>
              <w:ind w:firstLine="0"/>
              <w:rPr>
                <w:rFonts w:eastAsia="Times New Roman"/>
                <w:color w:val="000000"/>
                <w:sz w:val="24"/>
                <w:szCs w:val="24"/>
              </w:rPr>
            </w:pPr>
          </w:p>
        </w:tc>
        <w:tc>
          <w:tcPr>
            <w:tcW w:w="10348" w:type="dxa"/>
            <w:tcBorders>
              <w:top w:val="single" w:sz="6" w:space="0" w:color="auto"/>
              <w:left w:val="single" w:sz="6" w:space="0" w:color="auto"/>
              <w:bottom w:val="single" w:sz="6" w:space="0" w:color="auto"/>
              <w:right w:val="single" w:sz="6" w:space="0" w:color="auto"/>
            </w:tcBorders>
            <w:shd w:val="clear" w:color="auto" w:fill="FFFFFF"/>
            <w:hideMark/>
          </w:tcPr>
          <w:p w14:paraId="113CEC37" w14:textId="77777777" w:rsidR="00513FB5" w:rsidRPr="001B6B38" w:rsidRDefault="001667C0" w:rsidP="00513FB5">
            <w:pPr>
              <w:suppressAutoHyphens w:val="0"/>
              <w:autoSpaceDE w:val="0"/>
              <w:autoSpaceDN w:val="0"/>
              <w:adjustRightInd w:val="0"/>
              <w:spacing w:line="240" w:lineRule="auto"/>
              <w:ind w:firstLine="0"/>
              <w:jc w:val="left"/>
              <w:rPr>
                <w:rFonts w:eastAsiaTheme="minorHAnsi"/>
                <w:b/>
                <w:bCs/>
                <w:sz w:val="24"/>
                <w:szCs w:val="24"/>
              </w:rPr>
            </w:pPr>
            <w:r w:rsidRPr="001B6B38">
              <w:rPr>
                <w:rFonts w:eastAsiaTheme="minorHAnsi"/>
                <w:b/>
                <w:bCs/>
                <w:sz w:val="24"/>
                <w:szCs w:val="24"/>
              </w:rPr>
              <w:t>Речевая деятельность. Текст (10</w:t>
            </w:r>
            <w:r w:rsidR="00513FB5" w:rsidRPr="001B6B38">
              <w:rPr>
                <w:rFonts w:eastAsiaTheme="minorHAnsi"/>
                <w:b/>
                <w:bCs/>
                <w:sz w:val="24"/>
                <w:szCs w:val="24"/>
              </w:rPr>
              <w:t xml:space="preserve"> ч)</w:t>
            </w:r>
          </w:p>
          <w:p w14:paraId="693EA297" w14:textId="77777777" w:rsidR="008B6237" w:rsidRPr="001B6B38" w:rsidRDefault="008B6237" w:rsidP="00513FB5">
            <w:pPr>
              <w:suppressAutoHyphens w:val="0"/>
              <w:autoSpaceDE w:val="0"/>
              <w:autoSpaceDN w:val="0"/>
              <w:adjustRightInd w:val="0"/>
              <w:spacing w:line="240" w:lineRule="auto"/>
              <w:ind w:firstLine="0"/>
              <w:jc w:val="left"/>
              <w:rPr>
                <w:sz w:val="24"/>
                <w:szCs w:val="24"/>
              </w:rPr>
            </w:pPr>
          </w:p>
        </w:tc>
        <w:tc>
          <w:tcPr>
            <w:tcW w:w="1559" w:type="dxa"/>
            <w:tcBorders>
              <w:top w:val="single" w:sz="4" w:space="0" w:color="000000"/>
              <w:left w:val="single" w:sz="4" w:space="0" w:color="000000"/>
              <w:bottom w:val="single" w:sz="4" w:space="0" w:color="000000"/>
              <w:right w:val="nil"/>
            </w:tcBorders>
          </w:tcPr>
          <w:p w14:paraId="22F065EE" w14:textId="77777777" w:rsidR="008B6237" w:rsidRPr="001B6B38" w:rsidRDefault="008B6237">
            <w:pPr>
              <w:spacing w:after="200" w:line="276" w:lineRule="auto"/>
              <w:rPr>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7B832496" w14:textId="77777777" w:rsidR="008B6237" w:rsidRPr="001B6B38" w:rsidRDefault="008B6237">
            <w:pPr>
              <w:snapToGrid w:val="0"/>
              <w:spacing w:after="200" w:line="276" w:lineRule="auto"/>
              <w:rPr>
                <w:b/>
                <w:i/>
                <w:sz w:val="24"/>
                <w:szCs w:val="24"/>
                <w:lang w:eastAsia="zh-CN"/>
              </w:rPr>
            </w:pPr>
          </w:p>
        </w:tc>
      </w:tr>
      <w:tr w:rsidR="008B6237" w:rsidRPr="001B6B38" w14:paraId="36D251B6" w14:textId="77777777" w:rsidTr="00E00E2E">
        <w:trPr>
          <w:cantSplit/>
          <w:trHeight w:val="296"/>
        </w:trPr>
        <w:tc>
          <w:tcPr>
            <w:tcW w:w="1134" w:type="dxa"/>
            <w:tcBorders>
              <w:top w:val="single" w:sz="4" w:space="0" w:color="000000"/>
              <w:left w:val="single" w:sz="4" w:space="0" w:color="000000"/>
              <w:bottom w:val="single" w:sz="4" w:space="0" w:color="000000"/>
              <w:right w:val="single" w:sz="4" w:space="0" w:color="000000"/>
            </w:tcBorders>
            <w:hideMark/>
          </w:tcPr>
          <w:p w14:paraId="645001C9" w14:textId="77777777" w:rsidR="008B6237" w:rsidRPr="001B6B38" w:rsidRDefault="008614A6" w:rsidP="008614A6">
            <w:pPr>
              <w:spacing w:line="0" w:lineRule="atLeast"/>
              <w:ind w:firstLine="0"/>
              <w:rPr>
                <w:rFonts w:eastAsia="Times New Roman"/>
                <w:color w:val="000000"/>
                <w:sz w:val="24"/>
                <w:szCs w:val="24"/>
              </w:rPr>
            </w:pPr>
            <w:r w:rsidRPr="001B6B38">
              <w:rPr>
                <w:rFonts w:eastAsia="Times New Roman"/>
                <w:color w:val="000000"/>
                <w:sz w:val="24"/>
                <w:szCs w:val="24"/>
              </w:rPr>
              <w:t>2</w:t>
            </w:r>
            <w:r w:rsidR="001667C0" w:rsidRPr="001B6B38">
              <w:rPr>
                <w:rFonts w:eastAsia="Times New Roman"/>
                <w:color w:val="000000"/>
                <w:sz w:val="24"/>
                <w:szCs w:val="24"/>
              </w:rPr>
              <w:t>4</w:t>
            </w:r>
          </w:p>
        </w:tc>
        <w:tc>
          <w:tcPr>
            <w:tcW w:w="10348" w:type="dxa"/>
            <w:tcBorders>
              <w:top w:val="single" w:sz="6" w:space="0" w:color="auto"/>
              <w:left w:val="single" w:sz="6" w:space="0" w:color="auto"/>
              <w:bottom w:val="single" w:sz="6" w:space="0" w:color="auto"/>
              <w:right w:val="single" w:sz="6" w:space="0" w:color="auto"/>
            </w:tcBorders>
            <w:shd w:val="clear" w:color="auto" w:fill="FFFFFF"/>
            <w:hideMark/>
          </w:tcPr>
          <w:p w14:paraId="6C6170D5" w14:textId="77777777" w:rsidR="008B6237" w:rsidRPr="001B6B38" w:rsidRDefault="00513FB5" w:rsidP="00513FB5">
            <w:pPr>
              <w:spacing w:line="276" w:lineRule="auto"/>
              <w:ind w:firstLine="0"/>
              <w:contextualSpacing/>
              <w:rPr>
                <w:sz w:val="24"/>
                <w:szCs w:val="24"/>
              </w:rPr>
            </w:pPr>
            <w:r w:rsidRPr="001B6B38">
              <w:rPr>
                <w:rFonts w:eastAsiaTheme="minorHAnsi"/>
                <w:bCs/>
                <w:sz w:val="24"/>
                <w:szCs w:val="24"/>
              </w:rPr>
              <w:t>Язык и речь. Виды речевой деятельности</w:t>
            </w:r>
          </w:p>
        </w:tc>
        <w:tc>
          <w:tcPr>
            <w:tcW w:w="1559" w:type="dxa"/>
            <w:tcBorders>
              <w:top w:val="single" w:sz="4" w:space="0" w:color="000000"/>
              <w:left w:val="single" w:sz="4" w:space="0" w:color="000000"/>
              <w:bottom w:val="single" w:sz="4" w:space="0" w:color="000000"/>
              <w:right w:val="nil"/>
            </w:tcBorders>
          </w:tcPr>
          <w:p w14:paraId="71327C09" w14:textId="77777777" w:rsidR="008B6237" w:rsidRPr="001B6B38" w:rsidRDefault="008B6237">
            <w:pPr>
              <w:spacing w:after="200" w:line="276" w:lineRule="auto"/>
              <w:rPr>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38CD4B66" w14:textId="77777777" w:rsidR="008B6237" w:rsidRPr="001B6B38" w:rsidRDefault="008B6237">
            <w:pPr>
              <w:snapToGrid w:val="0"/>
              <w:spacing w:after="200" w:line="276" w:lineRule="auto"/>
              <w:rPr>
                <w:b/>
                <w:i/>
                <w:sz w:val="24"/>
                <w:szCs w:val="24"/>
                <w:lang w:eastAsia="zh-CN"/>
              </w:rPr>
            </w:pPr>
          </w:p>
        </w:tc>
      </w:tr>
      <w:tr w:rsidR="008B6237" w:rsidRPr="001B6B38" w14:paraId="36624E38" w14:textId="77777777" w:rsidTr="005106CC">
        <w:trPr>
          <w:cantSplit/>
          <w:trHeight w:val="423"/>
        </w:trPr>
        <w:tc>
          <w:tcPr>
            <w:tcW w:w="1134" w:type="dxa"/>
            <w:tcBorders>
              <w:top w:val="single" w:sz="4" w:space="0" w:color="000000"/>
              <w:left w:val="single" w:sz="4" w:space="0" w:color="000000"/>
              <w:bottom w:val="single" w:sz="4" w:space="0" w:color="000000"/>
              <w:right w:val="single" w:sz="4" w:space="0" w:color="000000"/>
            </w:tcBorders>
            <w:hideMark/>
          </w:tcPr>
          <w:p w14:paraId="3D957BCC" w14:textId="77777777" w:rsidR="008B6237" w:rsidRPr="001B6B38" w:rsidRDefault="008614A6" w:rsidP="008614A6">
            <w:pPr>
              <w:spacing w:line="0" w:lineRule="atLeast"/>
              <w:ind w:firstLine="0"/>
              <w:rPr>
                <w:rFonts w:eastAsia="Times New Roman"/>
                <w:color w:val="000000"/>
                <w:sz w:val="24"/>
                <w:szCs w:val="24"/>
              </w:rPr>
            </w:pPr>
            <w:r w:rsidRPr="001B6B38">
              <w:rPr>
                <w:rFonts w:eastAsia="Times New Roman"/>
                <w:color w:val="000000"/>
                <w:sz w:val="24"/>
                <w:szCs w:val="24"/>
              </w:rPr>
              <w:t>2</w:t>
            </w:r>
            <w:r w:rsidR="001667C0" w:rsidRPr="001B6B38">
              <w:rPr>
                <w:rFonts w:eastAsia="Times New Roman"/>
                <w:color w:val="000000"/>
                <w:sz w:val="24"/>
                <w:szCs w:val="24"/>
              </w:rPr>
              <w:t>5</w:t>
            </w:r>
          </w:p>
        </w:tc>
        <w:tc>
          <w:tcPr>
            <w:tcW w:w="10348" w:type="dxa"/>
            <w:tcBorders>
              <w:top w:val="single" w:sz="6" w:space="0" w:color="auto"/>
              <w:left w:val="single" w:sz="6" w:space="0" w:color="auto"/>
              <w:bottom w:val="single" w:sz="6" w:space="0" w:color="auto"/>
              <w:right w:val="single" w:sz="6" w:space="0" w:color="auto"/>
            </w:tcBorders>
            <w:shd w:val="clear" w:color="auto" w:fill="FFFFFF"/>
            <w:hideMark/>
          </w:tcPr>
          <w:p w14:paraId="2ABB224B" w14:textId="77777777" w:rsidR="008B6237" w:rsidRPr="001B6B38" w:rsidRDefault="00513FB5" w:rsidP="00513FB5">
            <w:pPr>
              <w:spacing w:line="276" w:lineRule="auto"/>
              <w:ind w:firstLine="0"/>
              <w:contextualSpacing/>
              <w:rPr>
                <w:sz w:val="24"/>
                <w:szCs w:val="24"/>
              </w:rPr>
            </w:pPr>
            <w:r w:rsidRPr="001B6B38">
              <w:rPr>
                <w:rFonts w:eastAsiaTheme="minorHAnsi"/>
                <w:sz w:val="24"/>
                <w:szCs w:val="24"/>
              </w:rPr>
              <w:t>Речевые жанры монологической речи: доклад, поздравительная речь</w:t>
            </w:r>
          </w:p>
        </w:tc>
        <w:tc>
          <w:tcPr>
            <w:tcW w:w="1559" w:type="dxa"/>
            <w:tcBorders>
              <w:top w:val="single" w:sz="4" w:space="0" w:color="000000"/>
              <w:left w:val="single" w:sz="4" w:space="0" w:color="000000"/>
              <w:bottom w:val="single" w:sz="4" w:space="0" w:color="000000"/>
              <w:right w:val="nil"/>
            </w:tcBorders>
          </w:tcPr>
          <w:p w14:paraId="681F6146" w14:textId="77777777" w:rsidR="008B6237" w:rsidRPr="001B6B38" w:rsidRDefault="008B6237">
            <w:pPr>
              <w:spacing w:after="200" w:line="276" w:lineRule="auto"/>
              <w:rPr>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16E3A5F4" w14:textId="77777777" w:rsidR="008B6237" w:rsidRPr="001B6B38" w:rsidRDefault="008B6237">
            <w:pPr>
              <w:snapToGrid w:val="0"/>
              <w:spacing w:after="200" w:line="276" w:lineRule="auto"/>
              <w:rPr>
                <w:b/>
                <w:i/>
                <w:sz w:val="24"/>
                <w:szCs w:val="24"/>
                <w:lang w:eastAsia="zh-CN"/>
              </w:rPr>
            </w:pPr>
          </w:p>
        </w:tc>
      </w:tr>
      <w:tr w:rsidR="008B6237" w:rsidRPr="001B6B38" w14:paraId="4B7EB76F" w14:textId="77777777" w:rsidTr="005106CC">
        <w:trPr>
          <w:cantSplit/>
          <w:trHeight w:val="431"/>
        </w:trPr>
        <w:tc>
          <w:tcPr>
            <w:tcW w:w="1134" w:type="dxa"/>
            <w:tcBorders>
              <w:top w:val="single" w:sz="4" w:space="0" w:color="000000"/>
              <w:left w:val="single" w:sz="4" w:space="0" w:color="000000"/>
              <w:bottom w:val="single" w:sz="4" w:space="0" w:color="000000"/>
              <w:right w:val="single" w:sz="4" w:space="0" w:color="000000"/>
            </w:tcBorders>
            <w:hideMark/>
          </w:tcPr>
          <w:p w14:paraId="745F863E" w14:textId="77777777" w:rsidR="008B6237" w:rsidRPr="001B6B38" w:rsidRDefault="008614A6" w:rsidP="008614A6">
            <w:pPr>
              <w:spacing w:line="0" w:lineRule="atLeast"/>
              <w:ind w:firstLine="0"/>
              <w:rPr>
                <w:rFonts w:eastAsia="Times New Roman"/>
                <w:color w:val="000000"/>
                <w:sz w:val="24"/>
                <w:szCs w:val="24"/>
              </w:rPr>
            </w:pPr>
            <w:r w:rsidRPr="001B6B38">
              <w:rPr>
                <w:rFonts w:eastAsia="Times New Roman"/>
                <w:color w:val="000000"/>
                <w:sz w:val="24"/>
                <w:szCs w:val="24"/>
              </w:rPr>
              <w:t>2</w:t>
            </w:r>
            <w:r w:rsidR="001667C0" w:rsidRPr="001B6B38">
              <w:rPr>
                <w:rFonts w:eastAsia="Times New Roman"/>
                <w:color w:val="000000"/>
                <w:sz w:val="24"/>
                <w:szCs w:val="24"/>
              </w:rPr>
              <w:t>6</w:t>
            </w:r>
          </w:p>
        </w:tc>
        <w:tc>
          <w:tcPr>
            <w:tcW w:w="10348" w:type="dxa"/>
            <w:tcBorders>
              <w:top w:val="single" w:sz="6" w:space="0" w:color="auto"/>
              <w:left w:val="single" w:sz="6" w:space="0" w:color="auto"/>
              <w:bottom w:val="single" w:sz="6" w:space="0" w:color="auto"/>
              <w:right w:val="single" w:sz="6" w:space="0" w:color="auto"/>
            </w:tcBorders>
            <w:shd w:val="clear" w:color="auto" w:fill="FFFFFF"/>
            <w:hideMark/>
          </w:tcPr>
          <w:p w14:paraId="0FADF8CE" w14:textId="77777777" w:rsidR="008B6237" w:rsidRPr="001B6B38" w:rsidRDefault="00513FB5" w:rsidP="00513FB5">
            <w:pPr>
              <w:spacing w:line="276" w:lineRule="auto"/>
              <w:ind w:firstLine="0"/>
              <w:contextualSpacing/>
              <w:rPr>
                <w:sz w:val="24"/>
                <w:szCs w:val="24"/>
              </w:rPr>
            </w:pPr>
            <w:r w:rsidRPr="001B6B38">
              <w:rPr>
                <w:rFonts w:eastAsiaTheme="minorHAnsi"/>
                <w:sz w:val="24"/>
                <w:szCs w:val="24"/>
              </w:rPr>
              <w:t>Презентация.</w:t>
            </w:r>
          </w:p>
        </w:tc>
        <w:tc>
          <w:tcPr>
            <w:tcW w:w="1559" w:type="dxa"/>
            <w:tcBorders>
              <w:top w:val="single" w:sz="4" w:space="0" w:color="000000"/>
              <w:left w:val="single" w:sz="4" w:space="0" w:color="000000"/>
              <w:bottom w:val="single" w:sz="4" w:space="0" w:color="000000"/>
              <w:right w:val="nil"/>
            </w:tcBorders>
          </w:tcPr>
          <w:p w14:paraId="202EA91D" w14:textId="77777777" w:rsidR="008B6237" w:rsidRPr="001B6B38" w:rsidRDefault="008B6237">
            <w:pPr>
              <w:spacing w:after="200" w:line="276" w:lineRule="auto"/>
              <w:rPr>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391A92CE" w14:textId="77777777" w:rsidR="008B6237" w:rsidRPr="001B6B38" w:rsidRDefault="008B6237">
            <w:pPr>
              <w:snapToGrid w:val="0"/>
              <w:spacing w:after="200" w:line="276" w:lineRule="auto"/>
              <w:rPr>
                <w:b/>
                <w:i/>
                <w:sz w:val="24"/>
                <w:szCs w:val="24"/>
                <w:lang w:eastAsia="zh-CN"/>
              </w:rPr>
            </w:pPr>
          </w:p>
        </w:tc>
      </w:tr>
      <w:tr w:rsidR="008B6237" w:rsidRPr="001B6B38" w14:paraId="6B1BE3D7" w14:textId="77777777" w:rsidTr="005106CC">
        <w:trPr>
          <w:cantSplit/>
          <w:trHeight w:val="455"/>
        </w:trPr>
        <w:tc>
          <w:tcPr>
            <w:tcW w:w="1134" w:type="dxa"/>
            <w:tcBorders>
              <w:top w:val="single" w:sz="4" w:space="0" w:color="000000"/>
              <w:left w:val="single" w:sz="4" w:space="0" w:color="000000"/>
              <w:bottom w:val="single" w:sz="4" w:space="0" w:color="000000"/>
              <w:right w:val="single" w:sz="4" w:space="0" w:color="000000"/>
            </w:tcBorders>
            <w:hideMark/>
          </w:tcPr>
          <w:p w14:paraId="57500BEB" w14:textId="77777777" w:rsidR="008B6237" w:rsidRPr="001B6B38" w:rsidRDefault="008614A6" w:rsidP="008614A6">
            <w:pPr>
              <w:spacing w:line="0" w:lineRule="atLeast"/>
              <w:ind w:firstLine="0"/>
              <w:rPr>
                <w:rFonts w:eastAsia="Times New Roman"/>
                <w:color w:val="000000"/>
                <w:sz w:val="24"/>
                <w:szCs w:val="24"/>
              </w:rPr>
            </w:pPr>
            <w:r w:rsidRPr="001B6B38">
              <w:rPr>
                <w:rFonts w:eastAsia="Times New Roman"/>
                <w:color w:val="000000"/>
                <w:sz w:val="24"/>
                <w:szCs w:val="24"/>
              </w:rPr>
              <w:t>2</w:t>
            </w:r>
            <w:r w:rsidR="001667C0" w:rsidRPr="001B6B38">
              <w:rPr>
                <w:rFonts w:eastAsia="Times New Roman"/>
                <w:color w:val="000000"/>
                <w:sz w:val="24"/>
                <w:szCs w:val="24"/>
              </w:rPr>
              <w:t>7</w:t>
            </w:r>
          </w:p>
        </w:tc>
        <w:tc>
          <w:tcPr>
            <w:tcW w:w="10348" w:type="dxa"/>
            <w:tcBorders>
              <w:top w:val="single" w:sz="6" w:space="0" w:color="auto"/>
              <w:left w:val="single" w:sz="6" w:space="0" w:color="auto"/>
              <w:bottom w:val="single" w:sz="6" w:space="0" w:color="auto"/>
              <w:right w:val="single" w:sz="6" w:space="0" w:color="auto"/>
            </w:tcBorders>
            <w:shd w:val="clear" w:color="auto" w:fill="FFFFFF"/>
            <w:hideMark/>
          </w:tcPr>
          <w:p w14:paraId="34E6141B" w14:textId="77777777" w:rsidR="00513FB5" w:rsidRPr="001B6B38" w:rsidRDefault="00513FB5" w:rsidP="00513FB5">
            <w:pPr>
              <w:suppressAutoHyphens w:val="0"/>
              <w:autoSpaceDE w:val="0"/>
              <w:autoSpaceDN w:val="0"/>
              <w:adjustRightInd w:val="0"/>
              <w:spacing w:line="240" w:lineRule="auto"/>
              <w:ind w:firstLine="0"/>
              <w:jc w:val="left"/>
              <w:rPr>
                <w:rFonts w:eastAsiaTheme="minorHAnsi"/>
                <w:sz w:val="24"/>
                <w:szCs w:val="24"/>
              </w:rPr>
            </w:pPr>
            <w:r w:rsidRPr="001B6B38">
              <w:rPr>
                <w:rFonts w:eastAsiaTheme="minorHAnsi"/>
                <w:sz w:val="24"/>
                <w:szCs w:val="24"/>
              </w:rPr>
              <w:t>Речевые жанры диалогической речи: интервью, научная</w:t>
            </w:r>
          </w:p>
          <w:p w14:paraId="799E3290" w14:textId="77777777" w:rsidR="008B6237" w:rsidRPr="001B6B38" w:rsidRDefault="00513FB5" w:rsidP="00513FB5">
            <w:pPr>
              <w:spacing w:line="276" w:lineRule="auto"/>
              <w:ind w:firstLine="0"/>
              <w:contextualSpacing/>
              <w:rPr>
                <w:sz w:val="24"/>
                <w:szCs w:val="24"/>
              </w:rPr>
            </w:pPr>
            <w:r w:rsidRPr="001B6B38">
              <w:rPr>
                <w:rFonts w:eastAsiaTheme="minorHAnsi"/>
                <w:sz w:val="24"/>
                <w:szCs w:val="24"/>
              </w:rPr>
              <w:t>дискуссия, политические дебаты</w:t>
            </w:r>
          </w:p>
        </w:tc>
        <w:tc>
          <w:tcPr>
            <w:tcW w:w="1559" w:type="dxa"/>
            <w:tcBorders>
              <w:top w:val="single" w:sz="4" w:space="0" w:color="000000"/>
              <w:left w:val="single" w:sz="4" w:space="0" w:color="000000"/>
              <w:bottom w:val="single" w:sz="4" w:space="0" w:color="000000"/>
              <w:right w:val="nil"/>
            </w:tcBorders>
          </w:tcPr>
          <w:p w14:paraId="4506A796" w14:textId="77777777" w:rsidR="008B6237" w:rsidRPr="001B6B38" w:rsidRDefault="008B6237">
            <w:pPr>
              <w:spacing w:after="200" w:line="276" w:lineRule="auto"/>
              <w:rPr>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2B580746" w14:textId="77777777" w:rsidR="008B6237" w:rsidRPr="001B6B38" w:rsidRDefault="008B6237">
            <w:pPr>
              <w:snapToGrid w:val="0"/>
              <w:spacing w:after="200" w:line="276" w:lineRule="auto"/>
              <w:rPr>
                <w:b/>
                <w:i/>
                <w:sz w:val="24"/>
                <w:szCs w:val="24"/>
                <w:lang w:eastAsia="zh-CN"/>
              </w:rPr>
            </w:pPr>
          </w:p>
        </w:tc>
      </w:tr>
      <w:tr w:rsidR="008B6237" w:rsidRPr="001B6B38" w14:paraId="7291CB98" w14:textId="77777777" w:rsidTr="005106CC">
        <w:trPr>
          <w:cantSplit/>
          <w:trHeight w:val="591"/>
        </w:trPr>
        <w:tc>
          <w:tcPr>
            <w:tcW w:w="1134" w:type="dxa"/>
            <w:tcBorders>
              <w:top w:val="single" w:sz="4" w:space="0" w:color="000000"/>
              <w:left w:val="single" w:sz="4" w:space="0" w:color="000000"/>
              <w:bottom w:val="single" w:sz="4" w:space="0" w:color="000000"/>
              <w:right w:val="single" w:sz="4" w:space="0" w:color="000000"/>
            </w:tcBorders>
            <w:hideMark/>
          </w:tcPr>
          <w:p w14:paraId="2800A006" w14:textId="77777777" w:rsidR="008B6237" w:rsidRPr="001B6B38" w:rsidRDefault="00513FB5" w:rsidP="00513FB5">
            <w:pPr>
              <w:spacing w:line="0" w:lineRule="atLeast"/>
              <w:ind w:firstLine="0"/>
              <w:rPr>
                <w:rFonts w:eastAsia="Times New Roman"/>
                <w:color w:val="000000"/>
                <w:sz w:val="24"/>
                <w:szCs w:val="24"/>
              </w:rPr>
            </w:pPr>
            <w:r w:rsidRPr="001B6B38">
              <w:rPr>
                <w:rFonts w:eastAsia="Times New Roman"/>
                <w:color w:val="000000"/>
                <w:sz w:val="24"/>
                <w:szCs w:val="24"/>
              </w:rPr>
              <w:t>2</w:t>
            </w:r>
            <w:r w:rsidR="001667C0" w:rsidRPr="001B6B38">
              <w:rPr>
                <w:rFonts w:eastAsia="Times New Roman"/>
                <w:color w:val="000000"/>
                <w:sz w:val="24"/>
                <w:szCs w:val="24"/>
              </w:rPr>
              <w:t>8</w:t>
            </w:r>
          </w:p>
        </w:tc>
        <w:tc>
          <w:tcPr>
            <w:tcW w:w="10348" w:type="dxa"/>
            <w:tcBorders>
              <w:top w:val="single" w:sz="6" w:space="0" w:color="auto"/>
              <w:left w:val="single" w:sz="6" w:space="0" w:color="auto"/>
              <w:bottom w:val="single" w:sz="6" w:space="0" w:color="auto"/>
              <w:right w:val="single" w:sz="6" w:space="0" w:color="auto"/>
            </w:tcBorders>
            <w:shd w:val="clear" w:color="auto" w:fill="FFFFFF"/>
            <w:hideMark/>
          </w:tcPr>
          <w:p w14:paraId="3B07D5D4" w14:textId="77777777" w:rsidR="00513FB5" w:rsidRPr="001B6B38" w:rsidRDefault="00513FB5" w:rsidP="00513FB5">
            <w:pPr>
              <w:suppressAutoHyphens w:val="0"/>
              <w:autoSpaceDE w:val="0"/>
              <w:autoSpaceDN w:val="0"/>
              <w:adjustRightInd w:val="0"/>
              <w:spacing w:line="240" w:lineRule="auto"/>
              <w:ind w:firstLine="0"/>
              <w:jc w:val="left"/>
              <w:rPr>
                <w:rFonts w:eastAsiaTheme="minorHAnsi"/>
                <w:bCs/>
                <w:sz w:val="24"/>
                <w:szCs w:val="24"/>
              </w:rPr>
            </w:pPr>
            <w:r w:rsidRPr="001B6B38">
              <w:rPr>
                <w:rFonts w:eastAsiaTheme="minorHAnsi"/>
                <w:bCs/>
                <w:sz w:val="24"/>
                <w:szCs w:val="24"/>
              </w:rPr>
              <w:t>Текст как единица языка и речи</w:t>
            </w:r>
          </w:p>
          <w:p w14:paraId="36A30314" w14:textId="77777777" w:rsidR="008B6237" w:rsidRPr="001B6B38" w:rsidRDefault="00513FB5" w:rsidP="00513FB5">
            <w:pPr>
              <w:widowControl w:val="0"/>
              <w:spacing w:after="200" w:line="276" w:lineRule="auto"/>
              <w:ind w:firstLine="0"/>
              <w:rPr>
                <w:b/>
                <w:sz w:val="24"/>
                <w:szCs w:val="24"/>
              </w:rPr>
            </w:pPr>
            <w:r w:rsidRPr="001B6B38">
              <w:rPr>
                <w:rFonts w:eastAsiaTheme="minorHAnsi"/>
                <w:sz w:val="24"/>
                <w:szCs w:val="24"/>
              </w:rPr>
              <w:t>Признаки текста.</w:t>
            </w:r>
          </w:p>
        </w:tc>
        <w:tc>
          <w:tcPr>
            <w:tcW w:w="1559" w:type="dxa"/>
            <w:tcBorders>
              <w:top w:val="single" w:sz="4" w:space="0" w:color="000000"/>
              <w:left w:val="single" w:sz="4" w:space="0" w:color="000000"/>
              <w:bottom w:val="single" w:sz="4" w:space="0" w:color="000000"/>
              <w:right w:val="nil"/>
            </w:tcBorders>
          </w:tcPr>
          <w:p w14:paraId="26B9E0AC" w14:textId="77777777" w:rsidR="008B6237" w:rsidRPr="001B6B38" w:rsidRDefault="008B6237">
            <w:pPr>
              <w:spacing w:after="200" w:line="276" w:lineRule="auto"/>
              <w:rPr>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43ECE81F" w14:textId="77777777" w:rsidR="008B6237" w:rsidRPr="001B6B38" w:rsidRDefault="008B6237">
            <w:pPr>
              <w:snapToGrid w:val="0"/>
              <w:spacing w:after="200" w:line="276" w:lineRule="auto"/>
              <w:rPr>
                <w:b/>
                <w:i/>
                <w:sz w:val="24"/>
                <w:szCs w:val="24"/>
                <w:lang w:eastAsia="zh-CN"/>
              </w:rPr>
            </w:pPr>
          </w:p>
        </w:tc>
      </w:tr>
      <w:tr w:rsidR="00513FB5" w:rsidRPr="001B6B38" w14:paraId="5C7551CA" w14:textId="77777777" w:rsidTr="005106CC">
        <w:trPr>
          <w:cantSplit/>
          <w:trHeight w:val="591"/>
        </w:trPr>
        <w:tc>
          <w:tcPr>
            <w:tcW w:w="1134" w:type="dxa"/>
            <w:tcBorders>
              <w:top w:val="single" w:sz="4" w:space="0" w:color="000000"/>
              <w:left w:val="single" w:sz="4" w:space="0" w:color="000000"/>
              <w:bottom w:val="single" w:sz="4" w:space="0" w:color="000000"/>
              <w:right w:val="single" w:sz="4" w:space="0" w:color="000000"/>
            </w:tcBorders>
            <w:hideMark/>
          </w:tcPr>
          <w:p w14:paraId="5E3C7A5B" w14:textId="77777777" w:rsidR="00513FB5" w:rsidRPr="001B6B38" w:rsidRDefault="001667C0" w:rsidP="00513FB5">
            <w:pPr>
              <w:spacing w:line="0" w:lineRule="atLeast"/>
              <w:ind w:firstLine="0"/>
              <w:rPr>
                <w:rFonts w:eastAsia="Times New Roman"/>
                <w:color w:val="000000"/>
                <w:sz w:val="24"/>
                <w:szCs w:val="24"/>
              </w:rPr>
            </w:pPr>
            <w:r w:rsidRPr="001B6B38">
              <w:rPr>
                <w:rFonts w:eastAsia="Times New Roman"/>
                <w:color w:val="000000"/>
                <w:sz w:val="24"/>
                <w:szCs w:val="24"/>
              </w:rPr>
              <w:t>29</w:t>
            </w:r>
          </w:p>
        </w:tc>
        <w:tc>
          <w:tcPr>
            <w:tcW w:w="10348" w:type="dxa"/>
            <w:tcBorders>
              <w:top w:val="single" w:sz="6" w:space="0" w:color="auto"/>
              <w:left w:val="single" w:sz="6" w:space="0" w:color="auto"/>
              <w:bottom w:val="single" w:sz="6" w:space="0" w:color="auto"/>
              <w:right w:val="single" w:sz="6" w:space="0" w:color="auto"/>
            </w:tcBorders>
            <w:shd w:val="clear" w:color="auto" w:fill="FFFFFF"/>
            <w:hideMark/>
          </w:tcPr>
          <w:p w14:paraId="512EE3E0" w14:textId="77777777" w:rsidR="001667C0" w:rsidRPr="001B6B38" w:rsidRDefault="001667C0" w:rsidP="001667C0">
            <w:pPr>
              <w:suppressAutoHyphens w:val="0"/>
              <w:autoSpaceDE w:val="0"/>
              <w:autoSpaceDN w:val="0"/>
              <w:adjustRightInd w:val="0"/>
              <w:spacing w:line="240" w:lineRule="auto"/>
              <w:ind w:firstLine="0"/>
              <w:jc w:val="left"/>
              <w:rPr>
                <w:rFonts w:eastAsiaTheme="minorHAnsi"/>
                <w:sz w:val="24"/>
                <w:szCs w:val="24"/>
              </w:rPr>
            </w:pPr>
            <w:r w:rsidRPr="001B6B38">
              <w:rPr>
                <w:rFonts w:eastAsiaTheme="minorHAnsi"/>
                <w:sz w:val="24"/>
                <w:szCs w:val="24"/>
              </w:rPr>
              <w:t>Особенности композиции и конструктивные приемы текста.</w:t>
            </w:r>
          </w:p>
          <w:p w14:paraId="0EE8FB05" w14:textId="77777777" w:rsidR="00513FB5" w:rsidRPr="001B6B38" w:rsidRDefault="001667C0" w:rsidP="001667C0">
            <w:pPr>
              <w:suppressAutoHyphens w:val="0"/>
              <w:autoSpaceDE w:val="0"/>
              <w:autoSpaceDN w:val="0"/>
              <w:adjustRightInd w:val="0"/>
              <w:spacing w:line="240" w:lineRule="auto"/>
              <w:ind w:firstLine="0"/>
              <w:jc w:val="left"/>
              <w:rPr>
                <w:rFonts w:eastAsiaTheme="minorHAnsi"/>
                <w:bCs/>
                <w:sz w:val="24"/>
                <w:szCs w:val="24"/>
              </w:rPr>
            </w:pPr>
            <w:r w:rsidRPr="001B6B38">
              <w:rPr>
                <w:rFonts w:eastAsiaTheme="minorHAnsi"/>
                <w:sz w:val="24"/>
                <w:szCs w:val="24"/>
              </w:rPr>
              <w:t>Абзац. Виды преобразования текста. Корректировка текста.</w:t>
            </w:r>
          </w:p>
        </w:tc>
        <w:tc>
          <w:tcPr>
            <w:tcW w:w="1559" w:type="dxa"/>
            <w:tcBorders>
              <w:top w:val="single" w:sz="4" w:space="0" w:color="000000"/>
              <w:left w:val="single" w:sz="4" w:space="0" w:color="000000"/>
              <w:bottom w:val="single" w:sz="4" w:space="0" w:color="000000"/>
              <w:right w:val="nil"/>
            </w:tcBorders>
          </w:tcPr>
          <w:p w14:paraId="1AF29ED9" w14:textId="77777777" w:rsidR="00513FB5" w:rsidRPr="001B6B38" w:rsidRDefault="00513FB5">
            <w:pPr>
              <w:spacing w:after="200" w:line="276" w:lineRule="auto"/>
              <w:rPr>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68C4AEDD" w14:textId="77777777" w:rsidR="00513FB5" w:rsidRPr="001B6B38" w:rsidRDefault="00513FB5">
            <w:pPr>
              <w:snapToGrid w:val="0"/>
              <w:spacing w:after="200" w:line="276" w:lineRule="auto"/>
              <w:rPr>
                <w:b/>
                <w:i/>
                <w:sz w:val="24"/>
                <w:szCs w:val="24"/>
                <w:lang w:eastAsia="zh-CN"/>
              </w:rPr>
            </w:pPr>
          </w:p>
        </w:tc>
      </w:tr>
      <w:tr w:rsidR="00513FB5" w:rsidRPr="001B6B38" w14:paraId="1B9B9019" w14:textId="77777777" w:rsidTr="00E00E2E">
        <w:trPr>
          <w:cantSplit/>
          <w:trHeight w:val="363"/>
        </w:trPr>
        <w:tc>
          <w:tcPr>
            <w:tcW w:w="1134" w:type="dxa"/>
            <w:tcBorders>
              <w:top w:val="single" w:sz="4" w:space="0" w:color="000000"/>
              <w:left w:val="single" w:sz="4" w:space="0" w:color="000000"/>
              <w:bottom w:val="single" w:sz="4" w:space="0" w:color="000000"/>
              <w:right w:val="single" w:sz="4" w:space="0" w:color="000000"/>
            </w:tcBorders>
            <w:hideMark/>
          </w:tcPr>
          <w:p w14:paraId="1BCF95BE" w14:textId="77777777" w:rsidR="00513FB5" w:rsidRPr="001B6B38" w:rsidRDefault="00513FB5" w:rsidP="00513FB5">
            <w:pPr>
              <w:spacing w:line="0" w:lineRule="atLeast"/>
              <w:ind w:firstLine="0"/>
              <w:rPr>
                <w:rFonts w:eastAsia="Times New Roman"/>
                <w:color w:val="000000"/>
                <w:sz w:val="24"/>
                <w:szCs w:val="24"/>
              </w:rPr>
            </w:pPr>
            <w:r w:rsidRPr="001B6B38">
              <w:rPr>
                <w:rFonts w:eastAsia="Times New Roman"/>
                <w:color w:val="000000"/>
                <w:sz w:val="24"/>
                <w:szCs w:val="24"/>
              </w:rPr>
              <w:t>3</w:t>
            </w:r>
            <w:r w:rsidR="001667C0" w:rsidRPr="001B6B38">
              <w:rPr>
                <w:rFonts w:eastAsia="Times New Roman"/>
                <w:color w:val="000000"/>
                <w:sz w:val="24"/>
                <w:szCs w:val="24"/>
              </w:rPr>
              <w:t>0</w:t>
            </w:r>
          </w:p>
        </w:tc>
        <w:tc>
          <w:tcPr>
            <w:tcW w:w="10348" w:type="dxa"/>
            <w:tcBorders>
              <w:top w:val="single" w:sz="6" w:space="0" w:color="auto"/>
              <w:left w:val="single" w:sz="6" w:space="0" w:color="auto"/>
              <w:bottom w:val="single" w:sz="6" w:space="0" w:color="auto"/>
              <w:right w:val="single" w:sz="6" w:space="0" w:color="auto"/>
            </w:tcBorders>
            <w:shd w:val="clear" w:color="auto" w:fill="FFFFFF"/>
            <w:hideMark/>
          </w:tcPr>
          <w:p w14:paraId="05B047F5" w14:textId="77777777" w:rsidR="00513FB5" w:rsidRPr="001B6B38" w:rsidRDefault="001667C0" w:rsidP="00513FB5">
            <w:pPr>
              <w:suppressAutoHyphens w:val="0"/>
              <w:autoSpaceDE w:val="0"/>
              <w:autoSpaceDN w:val="0"/>
              <w:adjustRightInd w:val="0"/>
              <w:spacing w:line="240" w:lineRule="auto"/>
              <w:ind w:firstLine="0"/>
              <w:jc w:val="left"/>
              <w:rPr>
                <w:rFonts w:eastAsiaTheme="minorHAnsi"/>
                <w:sz w:val="24"/>
                <w:szCs w:val="24"/>
              </w:rPr>
            </w:pPr>
            <w:r w:rsidRPr="001B6B38">
              <w:rPr>
                <w:rFonts w:eastAsiaTheme="minorHAnsi"/>
                <w:sz w:val="24"/>
                <w:szCs w:val="24"/>
              </w:rPr>
              <w:t>Тезисы. Конспект. Составление сложного плана и тезисов статьи А. Кони о Л. Толстом.</w:t>
            </w:r>
          </w:p>
        </w:tc>
        <w:tc>
          <w:tcPr>
            <w:tcW w:w="1559" w:type="dxa"/>
            <w:tcBorders>
              <w:top w:val="single" w:sz="4" w:space="0" w:color="000000"/>
              <w:left w:val="single" w:sz="4" w:space="0" w:color="000000"/>
              <w:bottom w:val="single" w:sz="4" w:space="0" w:color="000000"/>
              <w:right w:val="nil"/>
            </w:tcBorders>
          </w:tcPr>
          <w:p w14:paraId="56C542BE" w14:textId="77777777" w:rsidR="00513FB5" w:rsidRPr="001B6B38" w:rsidRDefault="00513FB5">
            <w:pPr>
              <w:spacing w:after="200" w:line="276" w:lineRule="auto"/>
              <w:rPr>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689E4A76" w14:textId="77777777" w:rsidR="00513FB5" w:rsidRPr="001B6B38" w:rsidRDefault="00513FB5">
            <w:pPr>
              <w:snapToGrid w:val="0"/>
              <w:spacing w:after="200" w:line="276" w:lineRule="auto"/>
              <w:rPr>
                <w:b/>
                <w:i/>
                <w:sz w:val="24"/>
                <w:szCs w:val="24"/>
                <w:lang w:eastAsia="zh-CN"/>
              </w:rPr>
            </w:pPr>
          </w:p>
        </w:tc>
      </w:tr>
      <w:tr w:rsidR="001667C0" w:rsidRPr="001B6B38" w14:paraId="29F514E3" w14:textId="77777777" w:rsidTr="00E00E2E">
        <w:trPr>
          <w:cantSplit/>
          <w:trHeight w:val="257"/>
        </w:trPr>
        <w:tc>
          <w:tcPr>
            <w:tcW w:w="1134" w:type="dxa"/>
            <w:tcBorders>
              <w:top w:val="single" w:sz="4" w:space="0" w:color="000000"/>
              <w:left w:val="single" w:sz="4" w:space="0" w:color="000000"/>
              <w:bottom w:val="single" w:sz="4" w:space="0" w:color="000000"/>
              <w:right w:val="single" w:sz="4" w:space="0" w:color="000000"/>
            </w:tcBorders>
            <w:hideMark/>
          </w:tcPr>
          <w:p w14:paraId="39F3D2E5" w14:textId="77777777" w:rsidR="001667C0" w:rsidRPr="001B6B38" w:rsidRDefault="001667C0" w:rsidP="00513FB5">
            <w:pPr>
              <w:spacing w:line="0" w:lineRule="atLeast"/>
              <w:ind w:firstLine="0"/>
              <w:rPr>
                <w:rFonts w:eastAsia="Times New Roman"/>
                <w:color w:val="000000"/>
                <w:sz w:val="24"/>
                <w:szCs w:val="24"/>
              </w:rPr>
            </w:pPr>
            <w:r w:rsidRPr="001B6B38">
              <w:rPr>
                <w:rFonts w:eastAsia="Times New Roman"/>
                <w:color w:val="000000"/>
                <w:sz w:val="24"/>
                <w:szCs w:val="24"/>
              </w:rPr>
              <w:t>31</w:t>
            </w:r>
          </w:p>
        </w:tc>
        <w:tc>
          <w:tcPr>
            <w:tcW w:w="10348" w:type="dxa"/>
            <w:tcBorders>
              <w:top w:val="single" w:sz="6" w:space="0" w:color="auto"/>
              <w:left w:val="single" w:sz="6" w:space="0" w:color="auto"/>
              <w:bottom w:val="single" w:sz="6" w:space="0" w:color="auto"/>
              <w:right w:val="single" w:sz="6" w:space="0" w:color="auto"/>
            </w:tcBorders>
            <w:shd w:val="clear" w:color="auto" w:fill="FFFFFF"/>
            <w:hideMark/>
          </w:tcPr>
          <w:p w14:paraId="59EE5D6D" w14:textId="77777777" w:rsidR="001667C0" w:rsidRPr="001B6B38" w:rsidRDefault="001667C0" w:rsidP="00513FB5">
            <w:pPr>
              <w:suppressAutoHyphens w:val="0"/>
              <w:autoSpaceDE w:val="0"/>
              <w:autoSpaceDN w:val="0"/>
              <w:adjustRightInd w:val="0"/>
              <w:spacing w:line="240" w:lineRule="auto"/>
              <w:ind w:firstLine="0"/>
              <w:jc w:val="left"/>
              <w:rPr>
                <w:rFonts w:eastAsiaTheme="minorHAnsi"/>
                <w:sz w:val="24"/>
                <w:szCs w:val="24"/>
              </w:rPr>
            </w:pPr>
            <w:r w:rsidRPr="001B6B38">
              <w:rPr>
                <w:rFonts w:eastAsiaTheme="minorHAnsi"/>
                <w:sz w:val="24"/>
                <w:szCs w:val="24"/>
              </w:rPr>
              <w:t>Составление сложного плана и тезисов статьи А. Кони о Л. Толстом.</w:t>
            </w:r>
          </w:p>
        </w:tc>
        <w:tc>
          <w:tcPr>
            <w:tcW w:w="1559" w:type="dxa"/>
            <w:tcBorders>
              <w:top w:val="single" w:sz="4" w:space="0" w:color="000000"/>
              <w:left w:val="single" w:sz="4" w:space="0" w:color="000000"/>
              <w:bottom w:val="single" w:sz="4" w:space="0" w:color="000000"/>
              <w:right w:val="nil"/>
            </w:tcBorders>
          </w:tcPr>
          <w:p w14:paraId="28830E51" w14:textId="77777777" w:rsidR="001667C0" w:rsidRPr="001B6B38" w:rsidRDefault="001667C0">
            <w:pPr>
              <w:spacing w:after="200" w:line="276" w:lineRule="auto"/>
              <w:rPr>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46C90C99" w14:textId="77777777" w:rsidR="001667C0" w:rsidRPr="001B6B38" w:rsidRDefault="001667C0">
            <w:pPr>
              <w:snapToGrid w:val="0"/>
              <w:spacing w:after="200" w:line="276" w:lineRule="auto"/>
              <w:rPr>
                <w:b/>
                <w:i/>
                <w:sz w:val="24"/>
                <w:szCs w:val="24"/>
                <w:lang w:eastAsia="zh-CN"/>
              </w:rPr>
            </w:pPr>
          </w:p>
        </w:tc>
      </w:tr>
      <w:tr w:rsidR="00513FB5" w:rsidRPr="001B6B38" w14:paraId="5D3A5C37" w14:textId="77777777" w:rsidTr="00E00E2E">
        <w:trPr>
          <w:cantSplit/>
          <w:trHeight w:val="350"/>
        </w:trPr>
        <w:tc>
          <w:tcPr>
            <w:tcW w:w="1134" w:type="dxa"/>
            <w:tcBorders>
              <w:top w:val="single" w:sz="4" w:space="0" w:color="000000"/>
              <w:left w:val="single" w:sz="4" w:space="0" w:color="000000"/>
              <w:bottom w:val="single" w:sz="4" w:space="0" w:color="000000"/>
              <w:right w:val="single" w:sz="4" w:space="0" w:color="000000"/>
            </w:tcBorders>
            <w:hideMark/>
          </w:tcPr>
          <w:p w14:paraId="3A2F10FF" w14:textId="77777777" w:rsidR="00513FB5" w:rsidRPr="001B6B38" w:rsidRDefault="00513FB5" w:rsidP="00513FB5">
            <w:pPr>
              <w:spacing w:line="0" w:lineRule="atLeast"/>
              <w:ind w:firstLine="0"/>
              <w:rPr>
                <w:rFonts w:eastAsia="Times New Roman"/>
                <w:color w:val="000000"/>
                <w:sz w:val="24"/>
                <w:szCs w:val="24"/>
              </w:rPr>
            </w:pPr>
            <w:r w:rsidRPr="001B6B38">
              <w:rPr>
                <w:rFonts w:eastAsia="Times New Roman"/>
                <w:color w:val="000000"/>
                <w:sz w:val="24"/>
                <w:szCs w:val="24"/>
              </w:rPr>
              <w:t>3</w:t>
            </w:r>
            <w:r w:rsidR="001667C0" w:rsidRPr="001B6B38">
              <w:rPr>
                <w:rFonts w:eastAsia="Times New Roman"/>
                <w:color w:val="000000"/>
                <w:sz w:val="24"/>
                <w:szCs w:val="24"/>
              </w:rPr>
              <w:t>2</w:t>
            </w:r>
          </w:p>
        </w:tc>
        <w:tc>
          <w:tcPr>
            <w:tcW w:w="10348" w:type="dxa"/>
            <w:tcBorders>
              <w:top w:val="single" w:sz="6" w:space="0" w:color="auto"/>
              <w:left w:val="single" w:sz="6" w:space="0" w:color="auto"/>
              <w:bottom w:val="single" w:sz="6" w:space="0" w:color="auto"/>
              <w:right w:val="single" w:sz="6" w:space="0" w:color="auto"/>
            </w:tcBorders>
            <w:shd w:val="clear" w:color="auto" w:fill="FFFFFF"/>
            <w:hideMark/>
          </w:tcPr>
          <w:p w14:paraId="3AABD9E2" w14:textId="77777777" w:rsidR="00513FB5" w:rsidRPr="001B6B38" w:rsidRDefault="001667C0" w:rsidP="00513FB5">
            <w:pPr>
              <w:suppressAutoHyphens w:val="0"/>
              <w:autoSpaceDE w:val="0"/>
              <w:autoSpaceDN w:val="0"/>
              <w:adjustRightInd w:val="0"/>
              <w:spacing w:line="240" w:lineRule="auto"/>
              <w:ind w:firstLine="0"/>
              <w:jc w:val="left"/>
              <w:rPr>
                <w:rFonts w:eastAsiaTheme="minorHAnsi"/>
                <w:bCs/>
                <w:sz w:val="24"/>
                <w:szCs w:val="24"/>
              </w:rPr>
            </w:pPr>
            <w:r w:rsidRPr="001B6B38">
              <w:rPr>
                <w:rFonts w:eastAsiaTheme="minorHAnsi"/>
                <w:sz w:val="24"/>
                <w:szCs w:val="24"/>
              </w:rPr>
              <w:t>Выписки. Реферат. Аннотация.</w:t>
            </w:r>
          </w:p>
        </w:tc>
        <w:tc>
          <w:tcPr>
            <w:tcW w:w="1559" w:type="dxa"/>
            <w:tcBorders>
              <w:top w:val="single" w:sz="4" w:space="0" w:color="000000"/>
              <w:left w:val="single" w:sz="4" w:space="0" w:color="000000"/>
              <w:bottom w:val="single" w:sz="4" w:space="0" w:color="000000"/>
              <w:right w:val="nil"/>
            </w:tcBorders>
          </w:tcPr>
          <w:p w14:paraId="6DD2855F" w14:textId="77777777" w:rsidR="00513FB5" w:rsidRPr="001B6B38" w:rsidRDefault="00513FB5">
            <w:pPr>
              <w:spacing w:after="200" w:line="276" w:lineRule="auto"/>
              <w:rPr>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40537849" w14:textId="77777777" w:rsidR="00513FB5" w:rsidRPr="001B6B38" w:rsidRDefault="00513FB5">
            <w:pPr>
              <w:snapToGrid w:val="0"/>
              <w:spacing w:after="200" w:line="276" w:lineRule="auto"/>
              <w:rPr>
                <w:b/>
                <w:i/>
                <w:sz w:val="24"/>
                <w:szCs w:val="24"/>
                <w:lang w:eastAsia="zh-CN"/>
              </w:rPr>
            </w:pPr>
          </w:p>
        </w:tc>
      </w:tr>
      <w:tr w:rsidR="001667C0" w:rsidRPr="001B6B38" w14:paraId="1270E598" w14:textId="77777777" w:rsidTr="00E00E2E">
        <w:trPr>
          <w:cantSplit/>
          <w:trHeight w:val="341"/>
        </w:trPr>
        <w:tc>
          <w:tcPr>
            <w:tcW w:w="1134" w:type="dxa"/>
            <w:tcBorders>
              <w:top w:val="single" w:sz="4" w:space="0" w:color="000000"/>
              <w:left w:val="single" w:sz="4" w:space="0" w:color="000000"/>
              <w:bottom w:val="single" w:sz="4" w:space="0" w:color="000000"/>
              <w:right w:val="single" w:sz="4" w:space="0" w:color="000000"/>
            </w:tcBorders>
            <w:hideMark/>
          </w:tcPr>
          <w:p w14:paraId="22F07FB3" w14:textId="77777777" w:rsidR="001667C0" w:rsidRPr="001B6B38" w:rsidRDefault="001667C0" w:rsidP="00513FB5">
            <w:pPr>
              <w:spacing w:line="0" w:lineRule="atLeast"/>
              <w:ind w:firstLine="0"/>
              <w:rPr>
                <w:rFonts w:eastAsia="Times New Roman"/>
                <w:color w:val="000000"/>
                <w:sz w:val="24"/>
                <w:szCs w:val="24"/>
              </w:rPr>
            </w:pPr>
            <w:r w:rsidRPr="001B6B38">
              <w:rPr>
                <w:rFonts w:eastAsia="Times New Roman"/>
                <w:color w:val="000000"/>
                <w:sz w:val="24"/>
                <w:szCs w:val="24"/>
              </w:rPr>
              <w:t>33</w:t>
            </w:r>
          </w:p>
        </w:tc>
        <w:tc>
          <w:tcPr>
            <w:tcW w:w="10348" w:type="dxa"/>
            <w:tcBorders>
              <w:top w:val="single" w:sz="6" w:space="0" w:color="auto"/>
              <w:left w:val="single" w:sz="6" w:space="0" w:color="auto"/>
              <w:bottom w:val="single" w:sz="6" w:space="0" w:color="auto"/>
              <w:right w:val="single" w:sz="6" w:space="0" w:color="auto"/>
            </w:tcBorders>
            <w:shd w:val="clear" w:color="auto" w:fill="FFFFFF"/>
            <w:hideMark/>
          </w:tcPr>
          <w:p w14:paraId="7F5FC812" w14:textId="78572F36" w:rsidR="001667C0" w:rsidRPr="001B6B38" w:rsidRDefault="001667C0" w:rsidP="00BC1A61">
            <w:pPr>
              <w:autoSpaceDE w:val="0"/>
              <w:autoSpaceDN w:val="0"/>
              <w:adjustRightInd w:val="0"/>
              <w:spacing w:after="200" w:line="276" w:lineRule="auto"/>
              <w:ind w:firstLine="0"/>
              <w:rPr>
                <w:sz w:val="24"/>
                <w:szCs w:val="24"/>
              </w:rPr>
            </w:pPr>
            <w:r w:rsidRPr="001B6B38">
              <w:rPr>
                <w:b/>
                <w:sz w:val="24"/>
                <w:szCs w:val="24"/>
              </w:rPr>
              <w:t>Контрольная работа №</w:t>
            </w:r>
            <w:r w:rsidR="00954295" w:rsidRPr="001B6B38">
              <w:rPr>
                <w:b/>
                <w:sz w:val="24"/>
                <w:szCs w:val="24"/>
              </w:rPr>
              <w:t>5</w:t>
            </w:r>
            <w:r w:rsidR="00F67837" w:rsidRPr="001B6B38">
              <w:rPr>
                <w:b/>
                <w:sz w:val="24"/>
                <w:szCs w:val="24"/>
              </w:rPr>
              <w:t>. Итоговая аттестация</w:t>
            </w:r>
          </w:p>
        </w:tc>
        <w:tc>
          <w:tcPr>
            <w:tcW w:w="1559" w:type="dxa"/>
            <w:tcBorders>
              <w:top w:val="single" w:sz="4" w:space="0" w:color="000000"/>
              <w:left w:val="single" w:sz="4" w:space="0" w:color="000000"/>
              <w:bottom w:val="single" w:sz="4" w:space="0" w:color="000000"/>
              <w:right w:val="nil"/>
            </w:tcBorders>
          </w:tcPr>
          <w:p w14:paraId="188B56C6" w14:textId="77777777" w:rsidR="001667C0" w:rsidRPr="001B6B38" w:rsidRDefault="001667C0">
            <w:pPr>
              <w:spacing w:after="200" w:line="276" w:lineRule="auto"/>
              <w:rPr>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348CA3B3" w14:textId="77777777" w:rsidR="001667C0" w:rsidRPr="001B6B38" w:rsidRDefault="001667C0">
            <w:pPr>
              <w:snapToGrid w:val="0"/>
              <w:spacing w:after="200" w:line="276" w:lineRule="auto"/>
              <w:rPr>
                <w:b/>
                <w:i/>
                <w:sz w:val="24"/>
                <w:szCs w:val="24"/>
                <w:lang w:eastAsia="zh-CN"/>
              </w:rPr>
            </w:pPr>
          </w:p>
        </w:tc>
      </w:tr>
      <w:tr w:rsidR="001667C0" w:rsidRPr="001B6B38" w14:paraId="1749F461" w14:textId="77777777" w:rsidTr="00E00E2E">
        <w:trPr>
          <w:cantSplit/>
          <w:trHeight w:val="377"/>
        </w:trPr>
        <w:tc>
          <w:tcPr>
            <w:tcW w:w="1134" w:type="dxa"/>
            <w:tcBorders>
              <w:top w:val="single" w:sz="4" w:space="0" w:color="000000"/>
              <w:left w:val="single" w:sz="4" w:space="0" w:color="000000"/>
              <w:bottom w:val="single" w:sz="4" w:space="0" w:color="000000"/>
              <w:right w:val="single" w:sz="4" w:space="0" w:color="000000"/>
            </w:tcBorders>
            <w:hideMark/>
          </w:tcPr>
          <w:p w14:paraId="1024AA59" w14:textId="77777777" w:rsidR="001667C0" w:rsidRPr="001B6B38" w:rsidRDefault="001667C0" w:rsidP="00513FB5">
            <w:pPr>
              <w:spacing w:line="0" w:lineRule="atLeast"/>
              <w:ind w:firstLine="0"/>
              <w:rPr>
                <w:rFonts w:eastAsia="Times New Roman"/>
                <w:color w:val="000000"/>
                <w:sz w:val="24"/>
                <w:szCs w:val="24"/>
              </w:rPr>
            </w:pPr>
            <w:r w:rsidRPr="001B6B38">
              <w:rPr>
                <w:rFonts w:eastAsia="Times New Roman"/>
                <w:color w:val="000000"/>
                <w:sz w:val="24"/>
                <w:szCs w:val="24"/>
              </w:rPr>
              <w:t>34</w:t>
            </w:r>
          </w:p>
        </w:tc>
        <w:tc>
          <w:tcPr>
            <w:tcW w:w="10348" w:type="dxa"/>
            <w:tcBorders>
              <w:top w:val="single" w:sz="6" w:space="0" w:color="auto"/>
              <w:left w:val="single" w:sz="6" w:space="0" w:color="auto"/>
              <w:bottom w:val="single" w:sz="6" w:space="0" w:color="auto"/>
              <w:right w:val="single" w:sz="6" w:space="0" w:color="auto"/>
            </w:tcBorders>
            <w:shd w:val="clear" w:color="auto" w:fill="FFFFFF"/>
            <w:hideMark/>
          </w:tcPr>
          <w:p w14:paraId="69A7DFA9" w14:textId="77777777" w:rsidR="001667C0" w:rsidRPr="001B6B38" w:rsidRDefault="001667C0" w:rsidP="00513FB5">
            <w:pPr>
              <w:suppressAutoHyphens w:val="0"/>
              <w:autoSpaceDE w:val="0"/>
              <w:autoSpaceDN w:val="0"/>
              <w:adjustRightInd w:val="0"/>
              <w:spacing w:line="240" w:lineRule="auto"/>
              <w:ind w:firstLine="0"/>
              <w:jc w:val="left"/>
              <w:rPr>
                <w:rFonts w:eastAsiaTheme="minorHAnsi"/>
                <w:bCs/>
                <w:sz w:val="24"/>
                <w:szCs w:val="24"/>
              </w:rPr>
            </w:pPr>
            <w:r w:rsidRPr="001B6B38">
              <w:rPr>
                <w:rFonts w:eastAsiaTheme="minorHAnsi"/>
                <w:bCs/>
                <w:sz w:val="24"/>
                <w:szCs w:val="24"/>
              </w:rPr>
              <w:t>Подведение итогов</w:t>
            </w:r>
          </w:p>
        </w:tc>
        <w:tc>
          <w:tcPr>
            <w:tcW w:w="1559" w:type="dxa"/>
            <w:tcBorders>
              <w:top w:val="single" w:sz="4" w:space="0" w:color="000000"/>
              <w:left w:val="single" w:sz="4" w:space="0" w:color="000000"/>
              <w:bottom w:val="single" w:sz="4" w:space="0" w:color="000000"/>
              <w:right w:val="nil"/>
            </w:tcBorders>
          </w:tcPr>
          <w:p w14:paraId="683C5399" w14:textId="77777777" w:rsidR="001667C0" w:rsidRPr="001B6B38" w:rsidRDefault="001667C0">
            <w:pPr>
              <w:spacing w:after="200" w:line="276" w:lineRule="auto"/>
              <w:rPr>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6D60026D" w14:textId="77777777" w:rsidR="001667C0" w:rsidRPr="001B6B38" w:rsidRDefault="001667C0">
            <w:pPr>
              <w:snapToGrid w:val="0"/>
              <w:spacing w:after="200" w:line="276" w:lineRule="auto"/>
              <w:rPr>
                <w:b/>
                <w:i/>
                <w:sz w:val="24"/>
                <w:szCs w:val="24"/>
                <w:lang w:eastAsia="zh-CN"/>
              </w:rPr>
            </w:pPr>
          </w:p>
        </w:tc>
      </w:tr>
    </w:tbl>
    <w:p w14:paraId="30F8579C" w14:textId="77777777" w:rsidR="00EE1572" w:rsidRDefault="00EE1572" w:rsidP="00EE1572">
      <w:pPr>
        <w:pStyle w:val="a6"/>
        <w:spacing w:before="0" w:beforeAutospacing="0" w:after="0" w:afterAutospacing="0"/>
        <w:rPr>
          <w:rStyle w:val="aa"/>
          <w:color w:val="333333"/>
          <w:sz w:val="28"/>
          <w:szCs w:val="28"/>
        </w:rPr>
      </w:pPr>
    </w:p>
    <w:p w14:paraId="082901CA" w14:textId="77777777" w:rsidR="00EE1572" w:rsidRDefault="00EE1572" w:rsidP="00EE1572">
      <w:pPr>
        <w:pStyle w:val="a6"/>
        <w:spacing w:before="0" w:beforeAutospacing="0" w:after="0" w:afterAutospacing="0"/>
        <w:rPr>
          <w:rStyle w:val="aa"/>
          <w:color w:val="333333"/>
          <w:sz w:val="28"/>
          <w:szCs w:val="28"/>
        </w:rPr>
      </w:pPr>
    </w:p>
    <w:p w14:paraId="466377C9" w14:textId="77777777" w:rsidR="00EE1572" w:rsidRDefault="00EE1572" w:rsidP="00EE1572">
      <w:pPr>
        <w:pStyle w:val="a6"/>
        <w:spacing w:before="0" w:beforeAutospacing="0" w:after="0" w:afterAutospacing="0"/>
        <w:rPr>
          <w:rStyle w:val="aa"/>
          <w:color w:val="333333"/>
          <w:sz w:val="28"/>
          <w:szCs w:val="28"/>
        </w:rPr>
      </w:pPr>
    </w:p>
    <w:p w14:paraId="563CD437" w14:textId="77777777" w:rsidR="00EE1572" w:rsidRDefault="00EE1572" w:rsidP="00EE1572">
      <w:pPr>
        <w:pStyle w:val="a6"/>
        <w:spacing w:before="0" w:beforeAutospacing="0" w:after="0" w:afterAutospacing="0"/>
        <w:rPr>
          <w:rStyle w:val="aa"/>
          <w:color w:val="333333"/>
          <w:sz w:val="28"/>
          <w:szCs w:val="28"/>
        </w:rPr>
      </w:pPr>
    </w:p>
    <w:p w14:paraId="5D8618F6" w14:textId="77777777" w:rsidR="00EE1572" w:rsidRDefault="00EE1572" w:rsidP="00EE1572">
      <w:pPr>
        <w:pStyle w:val="a6"/>
        <w:spacing w:before="0" w:beforeAutospacing="0" w:after="0" w:afterAutospacing="0"/>
        <w:rPr>
          <w:rStyle w:val="aa"/>
          <w:color w:val="333333"/>
          <w:sz w:val="28"/>
          <w:szCs w:val="28"/>
        </w:rPr>
      </w:pPr>
    </w:p>
    <w:p w14:paraId="33439672" w14:textId="77777777" w:rsidR="00EE1572" w:rsidRDefault="00EE1572" w:rsidP="00EE1572">
      <w:pPr>
        <w:pStyle w:val="a6"/>
        <w:spacing w:before="0" w:beforeAutospacing="0" w:after="0" w:afterAutospacing="0"/>
        <w:rPr>
          <w:rStyle w:val="aa"/>
          <w:color w:val="333333"/>
          <w:sz w:val="28"/>
          <w:szCs w:val="28"/>
        </w:rPr>
      </w:pPr>
    </w:p>
    <w:p w14:paraId="1E0A0CB8" w14:textId="7C786EE7" w:rsidR="00EE1572" w:rsidRDefault="00EE1572" w:rsidP="00EE1572">
      <w:pPr>
        <w:pStyle w:val="a6"/>
        <w:spacing w:before="0" w:beforeAutospacing="0" w:after="0" w:afterAutospacing="0"/>
        <w:rPr>
          <w:color w:val="333333"/>
          <w:sz w:val="21"/>
          <w:szCs w:val="21"/>
        </w:rPr>
      </w:pPr>
      <w:r>
        <w:rPr>
          <w:rStyle w:val="aa"/>
          <w:color w:val="333333"/>
          <w:sz w:val="28"/>
          <w:szCs w:val="28"/>
        </w:rPr>
        <w:t>УЧЕБНО-МЕТОДИЧЕСКОЕ ОБЕСПЕЧЕНИЕ ОБРАЗОВАТЕЛЬНОГО ПРОЦЕССА</w:t>
      </w:r>
    </w:p>
    <w:p w14:paraId="0296B521" w14:textId="77777777" w:rsidR="00EE1572" w:rsidRDefault="00EE1572" w:rsidP="00EE1572">
      <w:pPr>
        <w:pStyle w:val="a6"/>
        <w:spacing w:before="0" w:beforeAutospacing="0" w:after="0" w:afterAutospacing="0" w:line="480" w:lineRule="auto"/>
        <w:rPr>
          <w:color w:val="333333"/>
          <w:sz w:val="21"/>
          <w:szCs w:val="21"/>
        </w:rPr>
      </w:pPr>
      <w:r>
        <w:rPr>
          <w:rStyle w:val="aa"/>
          <w:caps/>
          <w:color w:val="000000"/>
          <w:sz w:val="28"/>
          <w:szCs w:val="28"/>
        </w:rPr>
        <w:t>ОБЯЗАТЕЛЬНЫЕ УЧЕБНЫЕ МАТЕРИАЛЫ ДЛЯ УЧЕНИКА</w:t>
      </w:r>
    </w:p>
    <w:p w14:paraId="68285BD0" w14:textId="690D64F1" w:rsidR="00EE1572" w:rsidRPr="00C43DBB" w:rsidRDefault="00EE1572" w:rsidP="00C43DBB">
      <w:pPr>
        <w:pStyle w:val="a6"/>
        <w:spacing w:before="0" w:beforeAutospacing="0" w:after="0" w:afterAutospacing="0" w:line="480" w:lineRule="auto"/>
        <w:rPr>
          <w:color w:val="333333"/>
          <w:sz w:val="28"/>
          <w:szCs w:val="28"/>
        </w:rPr>
      </w:pPr>
      <w:r>
        <w:rPr>
          <w:color w:val="333333"/>
        </w:rPr>
        <w:t>​</w:t>
      </w:r>
      <w:r w:rsidRPr="00C43DBB">
        <w:rPr>
          <w:rStyle w:val="placeholder-mask"/>
          <w:color w:val="333333"/>
          <w:sz w:val="28"/>
          <w:szCs w:val="28"/>
        </w:rPr>
        <w:t>‌</w:t>
      </w:r>
      <w:r w:rsidR="00C43DBB" w:rsidRPr="00C43DBB">
        <w:rPr>
          <w:rStyle w:val="placeholder"/>
          <w:rFonts w:eastAsia="Calibri"/>
          <w:color w:val="333333"/>
          <w:sz w:val="28"/>
          <w:szCs w:val="28"/>
        </w:rPr>
        <w:t>А.В. Голубева. Родной русский язык. 10-11 класс. Изд-во «</w:t>
      </w:r>
      <w:proofErr w:type="spellStart"/>
      <w:r w:rsidR="00C43DBB" w:rsidRPr="00C43DBB">
        <w:rPr>
          <w:rStyle w:val="placeholder"/>
          <w:rFonts w:eastAsia="Calibri"/>
          <w:color w:val="333333"/>
          <w:sz w:val="28"/>
          <w:szCs w:val="28"/>
        </w:rPr>
        <w:t>Юрайт</w:t>
      </w:r>
      <w:proofErr w:type="spellEnd"/>
      <w:r w:rsidR="00C43DBB" w:rsidRPr="00C43DBB">
        <w:rPr>
          <w:rStyle w:val="placeholder"/>
          <w:rFonts w:eastAsia="Calibri"/>
          <w:color w:val="333333"/>
          <w:sz w:val="28"/>
          <w:szCs w:val="28"/>
        </w:rPr>
        <w:t>», 2022 год</w:t>
      </w:r>
      <w:r w:rsidR="00C43DBB">
        <w:rPr>
          <w:rStyle w:val="placeholder"/>
          <w:rFonts w:eastAsia="Calibri"/>
          <w:color w:val="333333"/>
          <w:sz w:val="28"/>
          <w:szCs w:val="28"/>
        </w:rPr>
        <w:t>.</w:t>
      </w:r>
    </w:p>
    <w:p w14:paraId="6F573119" w14:textId="77777777" w:rsidR="00EE1572" w:rsidRDefault="00EE1572" w:rsidP="00EE1572">
      <w:pPr>
        <w:pStyle w:val="a6"/>
        <w:spacing w:before="0" w:beforeAutospacing="0" w:after="0" w:afterAutospacing="0" w:line="480" w:lineRule="auto"/>
        <w:rPr>
          <w:color w:val="333333"/>
          <w:sz w:val="21"/>
          <w:szCs w:val="21"/>
        </w:rPr>
      </w:pPr>
      <w:r>
        <w:rPr>
          <w:rStyle w:val="aa"/>
          <w:caps/>
          <w:color w:val="000000"/>
          <w:sz w:val="28"/>
          <w:szCs w:val="28"/>
        </w:rPr>
        <w:t>МЕТОДИЧЕСКИЕ МАТЕРИАЛЫ ДЛЯ УЧИТЕЛЯ</w:t>
      </w:r>
    </w:p>
    <w:p w14:paraId="7F03738E" w14:textId="6F194E2C" w:rsidR="00EE1572" w:rsidRDefault="00EE1572" w:rsidP="00EE1572">
      <w:pPr>
        <w:pStyle w:val="a6"/>
        <w:spacing w:before="0" w:beforeAutospacing="0" w:after="0" w:afterAutospacing="0" w:line="480" w:lineRule="auto"/>
        <w:rPr>
          <w:color w:val="333333"/>
          <w:sz w:val="21"/>
          <w:szCs w:val="21"/>
        </w:rPr>
      </w:pPr>
      <w:r>
        <w:rPr>
          <w:color w:val="333333"/>
        </w:rPr>
        <w:lastRenderedPageBreak/>
        <w:t>​</w:t>
      </w:r>
      <w:r>
        <w:rPr>
          <w:rStyle w:val="placeholder-mask"/>
          <w:color w:val="333333"/>
        </w:rPr>
        <w:t>‌</w:t>
      </w:r>
      <w:r>
        <w:rPr>
          <w:rStyle w:val="placeholder"/>
          <w:rFonts w:eastAsia="Calibri"/>
          <w:color w:val="333333"/>
        </w:rPr>
        <w:t xml:space="preserve">Б ы с т р о в а Е. А., Л ь в о в а С. И., К а п и н о с В. </w:t>
      </w:r>
      <w:proofErr w:type="spellStart"/>
      <w:r>
        <w:rPr>
          <w:rStyle w:val="placeholder"/>
          <w:rFonts w:eastAsia="Calibri"/>
          <w:color w:val="333333"/>
        </w:rPr>
        <w:t>И.и</w:t>
      </w:r>
      <w:proofErr w:type="spellEnd"/>
      <w:r>
        <w:rPr>
          <w:rStyle w:val="placeholder"/>
          <w:rFonts w:eastAsia="Calibri"/>
          <w:color w:val="333333"/>
        </w:rPr>
        <w:t xml:space="preserve"> др. Обучение русскому языку в школе / под ред. Е. А. Быстровой. — М., 2004.</w:t>
      </w:r>
      <w:r>
        <w:rPr>
          <w:color w:val="333333"/>
        </w:rPr>
        <w:br/>
      </w:r>
      <w:r>
        <w:rPr>
          <w:rStyle w:val="placeholder"/>
          <w:rFonts w:eastAsia="Calibri"/>
          <w:color w:val="333333"/>
        </w:rPr>
        <w:t>В а л г и н а Н. С. Трудности современной пунктуации. —М., 2000.</w:t>
      </w:r>
      <w:r>
        <w:rPr>
          <w:color w:val="333333"/>
        </w:rPr>
        <w:br/>
      </w:r>
      <w:r>
        <w:rPr>
          <w:rStyle w:val="placeholder"/>
          <w:rFonts w:eastAsia="Calibri"/>
          <w:color w:val="333333"/>
        </w:rPr>
        <w:t>Г а ц И. Ю. Методический блокнот учителя русского языка. — М., 2009.</w:t>
      </w:r>
      <w:r>
        <w:rPr>
          <w:color w:val="333333"/>
        </w:rPr>
        <w:br/>
      </w:r>
      <w:r>
        <w:rPr>
          <w:rStyle w:val="placeholder"/>
          <w:rFonts w:eastAsia="Calibri"/>
          <w:color w:val="333333"/>
        </w:rPr>
        <w:t>Г о л у б И. Б. Русский язык и культура речи. — М., 2001.</w:t>
      </w:r>
      <w:r>
        <w:rPr>
          <w:color w:val="333333"/>
        </w:rPr>
        <w:br/>
      </w:r>
      <w:r>
        <w:rPr>
          <w:rStyle w:val="placeholder"/>
          <w:rFonts w:eastAsia="Calibri"/>
          <w:color w:val="333333"/>
        </w:rPr>
        <w:t xml:space="preserve">К а п и н о с В. И., С е р г е </w:t>
      </w:r>
      <w:proofErr w:type="spellStart"/>
      <w:r>
        <w:rPr>
          <w:rStyle w:val="placeholder"/>
          <w:rFonts w:eastAsia="Calibri"/>
          <w:color w:val="333333"/>
        </w:rPr>
        <w:t>е</w:t>
      </w:r>
      <w:proofErr w:type="spellEnd"/>
      <w:r>
        <w:rPr>
          <w:rStyle w:val="placeholder"/>
          <w:rFonts w:eastAsia="Calibri"/>
          <w:color w:val="333333"/>
        </w:rPr>
        <w:t xml:space="preserve"> в а Н. Н., С о л о в е </w:t>
      </w:r>
      <w:proofErr w:type="spellStart"/>
      <w:r>
        <w:rPr>
          <w:rStyle w:val="placeholder"/>
          <w:rFonts w:eastAsia="Calibri"/>
          <w:color w:val="333333"/>
        </w:rPr>
        <w:t>йч</w:t>
      </w:r>
      <w:proofErr w:type="spellEnd"/>
      <w:r>
        <w:rPr>
          <w:rStyle w:val="placeholder"/>
          <w:rFonts w:eastAsia="Calibri"/>
          <w:color w:val="333333"/>
        </w:rPr>
        <w:t xml:space="preserve"> и к М. С. Развитие речи: теория и практика обучения. 5—7 </w:t>
      </w:r>
      <w:proofErr w:type="spellStart"/>
      <w:r>
        <w:rPr>
          <w:rStyle w:val="placeholder"/>
          <w:rFonts w:eastAsia="Calibri"/>
          <w:color w:val="333333"/>
        </w:rPr>
        <w:t>кл</w:t>
      </w:r>
      <w:proofErr w:type="spellEnd"/>
      <w:r>
        <w:rPr>
          <w:rStyle w:val="placeholder"/>
          <w:rFonts w:eastAsia="Calibri"/>
          <w:color w:val="333333"/>
        </w:rPr>
        <w:t>. — М., 1994.</w:t>
      </w:r>
      <w:r>
        <w:rPr>
          <w:color w:val="333333"/>
        </w:rPr>
        <w:br/>
      </w:r>
      <w:r>
        <w:rPr>
          <w:rStyle w:val="placeholder"/>
          <w:rFonts w:eastAsia="Calibri"/>
          <w:color w:val="333333"/>
        </w:rPr>
        <w:t xml:space="preserve">К а п и н о с В. И., С е р г е </w:t>
      </w:r>
      <w:proofErr w:type="spellStart"/>
      <w:r>
        <w:rPr>
          <w:rStyle w:val="placeholder"/>
          <w:rFonts w:eastAsia="Calibri"/>
          <w:color w:val="333333"/>
        </w:rPr>
        <w:t>е</w:t>
      </w:r>
      <w:proofErr w:type="spellEnd"/>
      <w:r>
        <w:rPr>
          <w:rStyle w:val="placeholder"/>
          <w:rFonts w:eastAsia="Calibri"/>
          <w:color w:val="333333"/>
        </w:rPr>
        <w:t xml:space="preserve"> в а Н. Н., С о л о в е </w:t>
      </w:r>
      <w:proofErr w:type="spellStart"/>
      <w:r>
        <w:rPr>
          <w:rStyle w:val="placeholder"/>
          <w:rFonts w:eastAsia="Calibri"/>
          <w:color w:val="333333"/>
        </w:rPr>
        <w:t>йч</w:t>
      </w:r>
      <w:proofErr w:type="spellEnd"/>
      <w:r>
        <w:rPr>
          <w:rStyle w:val="placeholder"/>
          <w:rFonts w:eastAsia="Calibri"/>
          <w:color w:val="333333"/>
        </w:rPr>
        <w:t xml:space="preserve"> и к М. С. Изложения: тексты с лингвистическим анализом. — М., 1994.</w:t>
      </w:r>
      <w:r>
        <w:rPr>
          <w:color w:val="333333"/>
        </w:rPr>
        <w:br/>
      </w:r>
      <w:r>
        <w:rPr>
          <w:rStyle w:val="placeholder"/>
          <w:rFonts w:eastAsia="Calibri"/>
          <w:color w:val="333333"/>
        </w:rPr>
        <w:t xml:space="preserve">Л ь в о в </w:t>
      </w:r>
      <w:proofErr w:type="spellStart"/>
      <w:r>
        <w:rPr>
          <w:rStyle w:val="placeholder"/>
          <w:rFonts w:eastAsia="Calibri"/>
          <w:color w:val="333333"/>
        </w:rPr>
        <w:t>В</w:t>
      </w:r>
      <w:proofErr w:type="spellEnd"/>
      <w:r>
        <w:rPr>
          <w:rStyle w:val="placeholder"/>
          <w:rFonts w:eastAsia="Calibri"/>
          <w:color w:val="333333"/>
        </w:rPr>
        <w:t>. В. Обучение нормам произношения и ударения в средней школе: 5—9 классы. — М., 1989.</w:t>
      </w:r>
      <w:r>
        <w:rPr>
          <w:color w:val="333333"/>
        </w:rPr>
        <w:br/>
      </w:r>
      <w:r>
        <w:rPr>
          <w:rStyle w:val="placeholder"/>
          <w:rFonts w:eastAsia="Calibri"/>
          <w:color w:val="333333"/>
        </w:rPr>
        <w:t xml:space="preserve">Л ь в о в </w:t>
      </w:r>
      <w:proofErr w:type="spellStart"/>
      <w:r>
        <w:rPr>
          <w:rStyle w:val="placeholder"/>
          <w:rFonts w:eastAsia="Calibri"/>
          <w:color w:val="333333"/>
        </w:rPr>
        <w:t>В</w:t>
      </w:r>
      <w:proofErr w:type="spellEnd"/>
      <w:r>
        <w:rPr>
          <w:rStyle w:val="placeholder"/>
          <w:rFonts w:eastAsia="Calibri"/>
          <w:color w:val="333333"/>
        </w:rPr>
        <w:t>. В. Обучение орфоэпии в 5—9 классах средней школы. — М., 2011.</w:t>
      </w:r>
      <w:r>
        <w:rPr>
          <w:color w:val="333333"/>
        </w:rPr>
        <w:br/>
      </w:r>
      <w:r>
        <w:rPr>
          <w:rStyle w:val="placeholder"/>
          <w:rFonts w:eastAsia="Calibri"/>
          <w:color w:val="333333"/>
        </w:rPr>
        <w:t>Л ь в о в М. Р. Основы теории речи. — М., 2000.</w:t>
      </w:r>
      <w:r>
        <w:rPr>
          <w:color w:val="333333"/>
        </w:rPr>
        <w:br/>
      </w:r>
      <w:r>
        <w:rPr>
          <w:rStyle w:val="placeholder"/>
          <w:rFonts w:eastAsia="Calibri"/>
          <w:color w:val="333333"/>
        </w:rPr>
        <w:t xml:space="preserve">Л ь в о в а С. И. Обучение </w:t>
      </w:r>
      <w:proofErr w:type="spellStart"/>
      <w:r>
        <w:rPr>
          <w:rStyle w:val="placeholder"/>
          <w:rFonts w:eastAsia="Calibri"/>
          <w:color w:val="333333"/>
        </w:rPr>
        <w:t>морфемике</w:t>
      </w:r>
      <w:proofErr w:type="spellEnd"/>
      <w:r>
        <w:rPr>
          <w:rStyle w:val="placeholder"/>
          <w:rFonts w:eastAsia="Calibri"/>
          <w:color w:val="333333"/>
        </w:rPr>
        <w:t xml:space="preserve"> и словообразованию в основной школе: 5—9 </w:t>
      </w:r>
      <w:proofErr w:type="spellStart"/>
      <w:r>
        <w:rPr>
          <w:rStyle w:val="placeholder"/>
          <w:rFonts w:eastAsia="Calibri"/>
          <w:color w:val="333333"/>
        </w:rPr>
        <w:t>кл</w:t>
      </w:r>
      <w:proofErr w:type="spellEnd"/>
      <w:r>
        <w:rPr>
          <w:rStyle w:val="placeholder"/>
          <w:rFonts w:eastAsia="Calibri"/>
          <w:color w:val="333333"/>
        </w:rPr>
        <w:t>. — М., 2011.</w:t>
      </w:r>
      <w:r>
        <w:rPr>
          <w:color w:val="333333"/>
        </w:rPr>
        <w:br/>
      </w:r>
      <w:r>
        <w:rPr>
          <w:rStyle w:val="placeholder"/>
          <w:rFonts w:eastAsia="Calibri"/>
          <w:color w:val="333333"/>
        </w:rPr>
        <w:t>Л ь в о в а С. И. Орфография. Этимология на службе орфографии: Пособие для учителя. — М., 2001.</w:t>
      </w:r>
      <w:r>
        <w:rPr>
          <w:color w:val="333333"/>
        </w:rPr>
        <w:br/>
      </w:r>
      <w:r>
        <w:rPr>
          <w:rStyle w:val="placeholder"/>
          <w:rFonts w:eastAsia="Calibri"/>
          <w:color w:val="333333"/>
        </w:rPr>
        <w:t>Л ь в о в а С. И. Сборник диктантов с языковым анализом текста. 8—9 классы. — М., 2003.</w:t>
      </w:r>
      <w:r>
        <w:rPr>
          <w:color w:val="333333"/>
        </w:rPr>
        <w:br/>
      </w:r>
      <w:r>
        <w:rPr>
          <w:rStyle w:val="placeholder"/>
          <w:rFonts w:eastAsia="Calibri"/>
          <w:color w:val="333333"/>
        </w:rPr>
        <w:t>Л ь в о в а С. И. Словообразование. Словообразовательная модель на уроках русского языка. — М., 2001.</w:t>
      </w:r>
      <w:r>
        <w:rPr>
          <w:color w:val="333333"/>
        </w:rPr>
        <w:br/>
      </w:r>
      <w:r>
        <w:rPr>
          <w:rStyle w:val="placeholder"/>
          <w:rFonts w:eastAsia="Calibri"/>
          <w:color w:val="333333"/>
        </w:rPr>
        <w:t>Л ь в о в а С. И. Уроки словесности: 5—9 классы. — М.,1996 и последующие издания.</w:t>
      </w:r>
      <w:r>
        <w:rPr>
          <w:color w:val="333333"/>
        </w:rPr>
        <w:br/>
      </w:r>
      <w:r>
        <w:rPr>
          <w:rStyle w:val="placeholder"/>
          <w:rFonts w:eastAsia="Calibri"/>
          <w:color w:val="333333"/>
        </w:rPr>
        <w:t>Л ь в о в а С. И. Язык в речевом общении. — М., 1991.</w:t>
      </w:r>
      <w:r>
        <w:rPr>
          <w:color w:val="333333"/>
        </w:rPr>
        <w:br/>
      </w:r>
      <w:r>
        <w:rPr>
          <w:rStyle w:val="placeholder"/>
          <w:rFonts w:eastAsia="Calibri"/>
          <w:color w:val="333333"/>
        </w:rPr>
        <w:t>Л ь в о в а С. И. Язык и речь. Книга для учителя. 8—9 классы. — М., 2000.</w:t>
      </w:r>
      <w:r>
        <w:rPr>
          <w:color w:val="333333"/>
        </w:rPr>
        <w:br/>
      </w:r>
      <w:r>
        <w:rPr>
          <w:rStyle w:val="placeholder"/>
          <w:rFonts w:eastAsia="Calibri"/>
          <w:color w:val="333333"/>
        </w:rPr>
        <w:t xml:space="preserve">Л ь в о в а С. И., Г о с т е в а Ю. Н., Ц ы б у л ь к о И. </w:t>
      </w:r>
      <w:proofErr w:type="spellStart"/>
      <w:r>
        <w:rPr>
          <w:rStyle w:val="placeholder"/>
          <w:rFonts w:eastAsia="Calibri"/>
          <w:color w:val="333333"/>
        </w:rPr>
        <w:t>П.Настольная</w:t>
      </w:r>
      <w:proofErr w:type="spellEnd"/>
      <w:r>
        <w:rPr>
          <w:rStyle w:val="placeholder"/>
          <w:rFonts w:eastAsia="Calibri"/>
          <w:color w:val="333333"/>
        </w:rPr>
        <w:t xml:space="preserve"> книга учителя русского языка. 5—11 классы /под ред. С. И. Львовой. — М., 2007.</w:t>
      </w:r>
      <w:r>
        <w:rPr>
          <w:color w:val="333333"/>
        </w:rPr>
        <w:br/>
      </w:r>
      <w:r>
        <w:rPr>
          <w:rStyle w:val="placeholder"/>
          <w:rFonts w:eastAsia="Calibri"/>
          <w:color w:val="333333"/>
        </w:rPr>
        <w:lastRenderedPageBreak/>
        <w:t>Р а з у м о в с к а я М. М. Методика обучения орфографии в школе. — М., 2005 и последующие издания.</w:t>
      </w:r>
      <w:r>
        <w:rPr>
          <w:color w:val="333333"/>
        </w:rPr>
        <w:br/>
      </w:r>
      <w:r>
        <w:rPr>
          <w:rStyle w:val="placeholder"/>
          <w:rFonts w:eastAsia="Calibri"/>
          <w:color w:val="333333"/>
        </w:rPr>
        <w:t>С к в о р ц о в Л. И. Теоретические основы культуры речи. — М., 1980.</w:t>
      </w:r>
      <w:r>
        <w:rPr>
          <w:color w:val="333333"/>
        </w:rPr>
        <w:br/>
      </w:r>
      <w:r>
        <w:rPr>
          <w:rStyle w:val="placeholder"/>
          <w:rFonts w:eastAsia="Calibri"/>
          <w:color w:val="333333"/>
        </w:rPr>
        <w:t>С о к о л о в а Г. П. Уроки русского языка и словесности. Опыт лингвистического анализа текста. — М., 2007</w:t>
      </w:r>
      <w:r w:rsidR="002557AD">
        <w:rPr>
          <w:rStyle w:val="placeholder"/>
          <w:rFonts w:eastAsia="Calibri"/>
          <w:color w:val="333333"/>
        </w:rPr>
        <w:t>.</w:t>
      </w:r>
    </w:p>
    <w:p w14:paraId="61E61736" w14:textId="77777777" w:rsidR="002557AD" w:rsidRDefault="002557AD" w:rsidP="002557AD">
      <w:pPr>
        <w:pStyle w:val="a6"/>
        <w:spacing w:before="0" w:beforeAutospacing="0" w:after="0" w:afterAutospacing="0" w:line="480" w:lineRule="auto"/>
        <w:rPr>
          <w:color w:val="333333"/>
          <w:sz w:val="21"/>
          <w:szCs w:val="21"/>
        </w:rPr>
      </w:pPr>
      <w:r>
        <w:rPr>
          <w:rStyle w:val="aa"/>
          <w:caps/>
          <w:color w:val="000000"/>
          <w:sz w:val="28"/>
          <w:szCs w:val="28"/>
        </w:rPr>
        <w:t>ЦИФРОВЫЕ ОБРАЗОВАТЕЛЬНЫЕ РЕСУРСЫ И РЕСУРСЫ СЕТИ ИНТЕРНЕТ</w:t>
      </w:r>
    </w:p>
    <w:p w14:paraId="53156D20" w14:textId="77777777" w:rsidR="002557AD" w:rsidRDefault="002557AD" w:rsidP="002557AD">
      <w:pPr>
        <w:pStyle w:val="a6"/>
        <w:spacing w:before="0" w:beforeAutospacing="0" w:after="0" w:afterAutospacing="0" w:line="480" w:lineRule="auto"/>
        <w:rPr>
          <w:color w:val="333333"/>
          <w:sz w:val="21"/>
          <w:szCs w:val="21"/>
        </w:rPr>
      </w:pPr>
      <w:r>
        <w:rPr>
          <w:color w:val="333333"/>
        </w:rPr>
        <w:t>​</w:t>
      </w:r>
      <w:r>
        <w:rPr>
          <w:color w:val="333333"/>
          <w:shd w:val="clear" w:color="auto" w:fill="FFFFFF"/>
        </w:rPr>
        <w:t>​‌</w:t>
      </w:r>
      <w:r>
        <w:rPr>
          <w:rStyle w:val="placeholder"/>
          <w:rFonts w:eastAsia="Calibri"/>
          <w:color w:val="333333"/>
        </w:rPr>
        <w:t>http://www.philology.ru — «Филологический портал».</w:t>
      </w:r>
      <w:r>
        <w:rPr>
          <w:color w:val="333333"/>
        </w:rPr>
        <w:br/>
      </w:r>
      <w:r>
        <w:rPr>
          <w:rStyle w:val="placeholder"/>
          <w:rFonts w:eastAsia="Calibri"/>
          <w:color w:val="333333"/>
        </w:rPr>
        <w:t>http://www.slovari.ru — сайт «Русские словари» (толковые словари, орфографический словарь, словари иностранных слов).</w:t>
      </w:r>
      <w:r>
        <w:rPr>
          <w:color w:val="333333"/>
        </w:rPr>
        <w:br/>
      </w:r>
      <w:r>
        <w:rPr>
          <w:rStyle w:val="placeholder"/>
          <w:rFonts w:eastAsia="Calibri"/>
          <w:color w:val="333333"/>
        </w:rPr>
        <w:t>http://www.gramota.ru — «</w:t>
      </w:r>
      <w:proofErr w:type="spellStart"/>
      <w:r>
        <w:rPr>
          <w:rStyle w:val="placeholder"/>
          <w:rFonts w:eastAsia="Calibri"/>
          <w:color w:val="333333"/>
        </w:rPr>
        <w:t>Грамота.ру</w:t>
      </w:r>
      <w:proofErr w:type="spellEnd"/>
      <w:r>
        <w:rPr>
          <w:rStyle w:val="placeholder"/>
          <w:rFonts w:eastAsia="Calibri"/>
          <w:color w:val="333333"/>
        </w:rPr>
        <w:t>» (справочно-информационный интернет-портал «Русский язык»).</w:t>
      </w:r>
      <w:r>
        <w:rPr>
          <w:color w:val="333333"/>
        </w:rPr>
        <w:br/>
      </w:r>
      <w:r>
        <w:rPr>
          <w:rStyle w:val="placeholder"/>
          <w:rFonts w:eastAsia="Calibri"/>
          <w:color w:val="333333"/>
        </w:rPr>
        <w:t>http://www.rusword.com.ua— сайт по русской филологии «Мир русского слова».</w:t>
      </w:r>
      <w:r>
        <w:rPr>
          <w:color w:val="333333"/>
        </w:rPr>
        <w:br/>
      </w:r>
      <w:r>
        <w:rPr>
          <w:rStyle w:val="placeholder"/>
          <w:rFonts w:eastAsia="Calibri"/>
          <w:color w:val="333333"/>
        </w:rPr>
        <w:t>http://www.etymolo.ruslang.ru — этимология и история слов русского языка (сайт Российской академии наук, Института русского языка имени В. В. Виноградова).</w:t>
      </w:r>
      <w:r>
        <w:rPr>
          <w:color w:val="333333"/>
        </w:rPr>
        <w:br/>
      </w:r>
      <w:r>
        <w:rPr>
          <w:rStyle w:val="placeholder"/>
          <w:rFonts w:eastAsia="Calibri"/>
          <w:color w:val="333333"/>
        </w:rPr>
        <w:t>http://www.orfografus.ru — видеоуроки русского языка.</w:t>
      </w:r>
      <w:r>
        <w:rPr>
          <w:color w:val="333333"/>
        </w:rPr>
        <w:br/>
      </w:r>
      <w:r>
        <w:rPr>
          <w:rStyle w:val="placeholder"/>
          <w:rFonts w:eastAsia="Calibri"/>
          <w:color w:val="333333"/>
        </w:rPr>
        <w:t>http://www.gramota.ru/ - Все о русском языке на страницах справочно-информационного портала.</w:t>
      </w:r>
      <w:r>
        <w:rPr>
          <w:color w:val="333333"/>
        </w:rPr>
        <w:br/>
      </w:r>
      <w:r>
        <w:rPr>
          <w:rStyle w:val="placeholder"/>
          <w:rFonts w:eastAsia="Calibri"/>
          <w:color w:val="333333"/>
        </w:rPr>
        <w:t>http://www.mediaterra.ru/ruslang/ - теория и практика русской орфографии и пунктуации</w:t>
      </w:r>
      <w:r>
        <w:rPr>
          <w:color w:val="333333"/>
        </w:rPr>
        <w:br/>
      </w:r>
      <w:r>
        <w:rPr>
          <w:rStyle w:val="placeholder"/>
          <w:rFonts w:eastAsia="Calibri"/>
          <w:color w:val="333333"/>
        </w:rPr>
        <w:t>http://www.rubricon.ru/nsr_1.asp- Новый словарь русского язык</w:t>
      </w:r>
      <w:r>
        <w:rPr>
          <w:color w:val="333333"/>
        </w:rPr>
        <w:br/>
      </w:r>
      <w:r>
        <w:rPr>
          <w:rStyle w:val="placeholder"/>
          <w:rFonts w:eastAsia="Calibri"/>
          <w:color w:val="333333"/>
        </w:rPr>
        <w:t>http://www.slova.ru/ Толковый словарь В.И. Даля</w:t>
      </w:r>
      <w:r>
        <w:rPr>
          <w:color w:val="333333"/>
        </w:rPr>
        <w:br/>
      </w:r>
      <w:r>
        <w:rPr>
          <w:rStyle w:val="placeholder"/>
          <w:rFonts w:eastAsia="Calibri"/>
          <w:color w:val="333333"/>
        </w:rPr>
        <w:t>http://www.slovari.ru/lang/ru/ Русские словари. Служба русского языка</w:t>
      </w:r>
      <w:r>
        <w:rPr>
          <w:color w:val="333333"/>
        </w:rPr>
        <w:br/>
      </w:r>
      <w:r>
        <w:rPr>
          <w:rStyle w:val="placeholder"/>
          <w:rFonts w:eastAsia="Calibri"/>
          <w:color w:val="333333"/>
        </w:rPr>
        <w:t>http://slovar.boom.ru/ Словарь-справочник русского языка</w:t>
      </w:r>
      <w:r>
        <w:rPr>
          <w:color w:val="333333"/>
        </w:rPr>
        <w:br/>
      </w:r>
      <w:r>
        <w:rPr>
          <w:rStyle w:val="placeholder"/>
          <w:rFonts w:eastAsia="Calibri"/>
          <w:color w:val="333333"/>
        </w:rPr>
        <w:t>http://slovesnik-oka.narod.ru/ Словесник</w:t>
      </w:r>
      <w:r>
        <w:rPr>
          <w:color w:val="333333"/>
        </w:rPr>
        <w:br/>
      </w:r>
      <w:r>
        <w:rPr>
          <w:rStyle w:val="placeholder"/>
          <w:rFonts w:eastAsia="Calibri"/>
          <w:color w:val="333333"/>
        </w:rPr>
        <w:t>http://www.redactor.ru/ Редактор.ru</w:t>
      </w:r>
      <w:r>
        <w:rPr>
          <w:color w:val="333333"/>
        </w:rPr>
        <w:br/>
      </w:r>
      <w:r>
        <w:rPr>
          <w:color w:val="333333"/>
        </w:rPr>
        <w:lastRenderedPageBreak/>
        <w:br/>
      </w:r>
    </w:p>
    <w:p w14:paraId="427508F2" w14:textId="77777777" w:rsidR="00EE1572" w:rsidRDefault="00EE1572" w:rsidP="00EE1572">
      <w:pPr>
        <w:pStyle w:val="a6"/>
        <w:spacing w:before="240" w:beforeAutospacing="0" w:after="120" w:afterAutospacing="0"/>
        <w:rPr>
          <w:color w:val="333333"/>
          <w:sz w:val="21"/>
          <w:szCs w:val="21"/>
        </w:rPr>
      </w:pPr>
    </w:p>
    <w:p w14:paraId="0B30EC8E" w14:textId="77777777" w:rsidR="008B6237" w:rsidRPr="001B6B38" w:rsidRDefault="008B6237" w:rsidP="008B6237">
      <w:pPr>
        <w:rPr>
          <w:sz w:val="24"/>
          <w:szCs w:val="24"/>
        </w:rPr>
      </w:pPr>
    </w:p>
    <w:sectPr w:rsidR="008B6237" w:rsidRPr="001B6B38" w:rsidSect="00ED051D">
      <w:pgSz w:w="11906" w:h="16838"/>
      <w:pgMar w:top="1134" w:right="1701" w:bottom="1134" w:left="850" w:header="708" w:footer="708"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C2446D"/>
    <w:multiLevelType w:val="multilevel"/>
    <w:tmpl w:val="A09E5A82"/>
    <w:lvl w:ilvl="0">
      <w:start w:val="1"/>
      <w:numFmt w:val="bullet"/>
      <w:lvlText w:val=""/>
      <w:lvlJc w:val="left"/>
      <w:pPr>
        <w:tabs>
          <w:tab w:val="num" w:pos="567"/>
        </w:tabs>
        <w:ind w:left="567" w:hanging="567"/>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14A35670"/>
    <w:multiLevelType w:val="multilevel"/>
    <w:tmpl w:val="9B70B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5017A6A"/>
    <w:multiLevelType w:val="multilevel"/>
    <w:tmpl w:val="08200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365A5A"/>
    <w:multiLevelType w:val="multilevel"/>
    <w:tmpl w:val="70500E76"/>
    <w:lvl w:ilvl="0">
      <w:start w:val="1"/>
      <w:numFmt w:val="decimal"/>
      <w:lvlText w:val="%1."/>
      <w:lvlJc w:val="left"/>
      <w:pPr>
        <w:ind w:left="720" w:hanging="360"/>
      </w:pPr>
    </w:lvl>
    <w:lvl w:ilvl="1">
      <w:start w:val="2"/>
      <w:numFmt w:val="decimal"/>
      <w:isLgl/>
      <w:lvlText w:val="%1.%2."/>
      <w:lvlJc w:val="left"/>
      <w:pPr>
        <w:ind w:left="1314" w:hanging="930"/>
      </w:pPr>
    </w:lvl>
    <w:lvl w:ilvl="2">
      <w:start w:val="5"/>
      <w:numFmt w:val="decimal"/>
      <w:isLgl/>
      <w:lvlText w:val="%1.%2.%3."/>
      <w:lvlJc w:val="left"/>
      <w:pPr>
        <w:ind w:left="1338" w:hanging="930"/>
      </w:pPr>
    </w:lvl>
    <w:lvl w:ilvl="3">
      <w:start w:val="5"/>
      <w:numFmt w:val="decimal"/>
      <w:isLgl/>
      <w:lvlText w:val="%1.%2.%3.%4."/>
      <w:lvlJc w:val="left"/>
      <w:pPr>
        <w:ind w:left="1071" w:hanging="930"/>
      </w:pPr>
    </w:lvl>
    <w:lvl w:ilvl="4">
      <w:start w:val="1"/>
      <w:numFmt w:val="decimal"/>
      <w:isLgl/>
      <w:lvlText w:val="%1.%2.%3.%4.%5."/>
      <w:lvlJc w:val="left"/>
      <w:pPr>
        <w:ind w:left="1536" w:hanging="1080"/>
      </w:pPr>
    </w:lvl>
    <w:lvl w:ilvl="5">
      <w:start w:val="1"/>
      <w:numFmt w:val="decimal"/>
      <w:isLgl/>
      <w:lvlText w:val="%1.%2.%3.%4.%5.%6."/>
      <w:lvlJc w:val="left"/>
      <w:pPr>
        <w:ind w:left="1560" w:hanging="1080"/>
      </w:pPr>
    </w:lvl>
    <w:lvl w:ilvl="6">
      <w:start w:val="1"/>
      <w:numFmt w:val="decimal"/>
      <w:isLgl/>
      <w:lvlText w:val="%1.%2.%3.%4.%5.%6.%7."/>
      <w:lvlJc w:val="left"/>
      <w:pPr>
        <w:ind w:left="1944" w:hanging="1440"/>
      </w:pPr>
    </w:lvl>
    <w:lvl w:ilvl="7">
      <w:start w:val="1"/>
      <w:numFmt w:val="decimal"/>
      <w:isLgl/>
      <w:lvlText w:val="%1.%2.%3.%4.%5.%6.%7.%8."/>
      <w:lvlJc w:val="left"/>
      <w:pPr>
        <w:ind w:left="1968" w:hanging="1440"/>
      </w:pPr>
    </w:lvl>
    <w:lvl w:ilvl="8">
      <w:start w:val="1"/>
      <w:numFmt w:val="decimal"/>
      <w:isLgl/>
      <w:lvlText w:val="%1.%2.%3.%4.%5.%6.%7.%8.%9."/>
      <w:lvlJc w:val="left"/>
      <w:pPr>
        <w:ind w:left="2352" w:hanging="1800"/>
      </w:pPr>
    </w:lvl>
  </w:abstractNum>
  <w:abstractNum w:abstractNumId="4" w15:restartNumberingAfterBreak="0">
    <w:nsid w:val="2472614F"/>
    <w:multiLevelType w:val="hybridMultilevel"/>
    <w:tmpl w:val="9BA69C4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28630AAE"/>
    <w:multiLevelType w:val="multilevel"/>
    <w:tmpl w:val="A99082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CE60D19"/>
    <w:multiLevelType w:val="multilevel"/>
    <w:tmpl w:val="70145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94761CC"/>
    <w:multiLevelType w:val="multilevel"/>
    <w:tmpl w:val="41548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27026E4"/>
    <w:multiLevelType w:val="multilevel"/>
    <w:tmpl w:val="4B2A13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157641F"/>
    <w:multiLevelType w:val="multilevel"/>
    <w:tmpl w:val="7BFE5D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80699813">
    <w:abstractNumId w:val="1"/>
  </w:num>
  <w:num w:numId="2" w16cid:durableId="1214466635">
    <w:abstractNumId w:val="2"/>
  </w:num>
  <w:num w:numId="3" w16cid:durableId="401679285">
    <w:abstractNumId w:val="6"/>
  </w:num>
  <w:num w:numId="4" w16cid:durableId="1194266542">
    <w:abstractNumId w:val="9"/>
  </w:num>
  <w:num w:numId="5" w16cid:durableId="2035424526">
    <w:abstractNumId w:val="5"/>
  </w:num>
  <w:num w:numId="6" w16cid:durableId="1398045861">
    <w:abstractNumId w:val="7"/>
  </w:num>
  <w:num w:numId="7" w16cid:durableId="321085077">
    <w:abstractNumId w:val="8"/>
  </w:num>
  <w:num w:numId="8" w16cid:durableId="50063081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23686230">
    <w:abstractNumId w:val="3"/>
    <w:lvlOverride w:ilvl="0">
      <w:startOverride w:val="1"/>
    </w:lvlOverride>
    <w:lvlOverride w:ilvl="1">
      <w:startOverride w:val="2"/>
    </w:lvlOverride>
    <w:lvlOverride w:ilvl="2">
      <w:startOverride w:val="5"/>
    </w:lvlOverride>
    <w:lvlOverride w:ilvl="3">
      <w:startOverride w:val="5"/>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30941011">
    <w:abstractNumId w:val="3"/>
  </w:num>
  <w:num w:numId="11" w16cid:durableId="55824450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2533109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drawingGridHorizontalSpacing w:val="14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4F7297"/>
    <w:rsid w:val="000278BA"/>
    <w:rsid w:val="00047B3F"/>
    <w:rsid w:val="0008350E"/>
    <w:rsid w:val="000B49FB"/>
    <w:rsid w:val="000B7B2A"/>
    <w:rsid w:val="001667C0"/>
    <w:rsid w:val="00196F3E"/>
    <w:rsid w:val="001B6B38"/>
    <w:rsid w:val="001B6C6A"/>
    <w:rsid w:val="001E2EC5"/>
    <w:rsid w:val="002557AD"/>
    <w:rsid w:val="002857DC"/>
    <w:rsid w:val="002925C0"/>
    <w:rsid w:val="00341595"/>
    <w:rsid w:val="003D74E3"/>
    <w:rsid w:val="003E417A"/>
    <w:rsid w:val="00451145"/>
    <w:rsid w:val="00462137"/>
    <w:rsid w:val="00470B7E"/>
    <w:rsid w:val="004C262B"/>
    <w:rsid w:val="004F7297"/>
    <w:rsid w:val="005106CC"/>
    <w:rsid w:val="00513FB5"/>
    <w:rsid w:val="00576CC5"/>
    <w:rsid w:val="00596979"/>
    <w:rsid w:val="006159ED"/>
    <w:rsid w:val="0071065C"/>
    <w:rsid w:val="007153C6"/>
    <w:rsid w:val="00716CF4"/>
    <w:rsid w:val="007800A8"/>
    <w:rsid w:val="007D2518"/>
    <w:rsid w:val="00834BDF"/>
    <w:rsid w:val="008614A6"/>
    <w:rsid w:val="008A63ED"/>
    <w:rsid w:val="008B6237"/>
    <w:rsid w:val="008F5777"/>
    <w:rsid w:val="00906A22"/>
    <w:rsid w:val="00954295"/>
    <w:rsid w:val="00965FBF"/>
    <w:rsid w:val="009B607F"/>
    <w:rsid w:val="009D2511"/>
    <w:rsid w:val="00A34924"/>
    <w:rsid w:val="00A373D1"/>
    <w:rsid w:val="00A53CA3"/>
    <w:rsid w:val="00A85048"/>
    <w:rsid w:val="00B078DD"/>
    <w:rsid w:val="00B431A8"/>
    <w:rsid w:val="00B93978"/>
    <w:rsid w:val="00C43DBB"/>
    <w:rsid w:val="00DF025C"/>
    <w:rsid w:val="00E005DD"/>
    <w:rsid w:val="00E00E2E"/>
    <w:rsid w:val="00E45BAC"/>
    <w:rsid w:val="00E95CF1"/>
    <w:rsid w:val="00ED051D"/>
    <w:rsid w:val="00EE1572"/>
    <w:rsid w:val="00EF451B"/>
    <w:rsid w:val="00F60185"/>
    <w:rsid w:val="00F6783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9F174A"/>
  <w15:docId w15:val="{4AB33270-5B0A-4704-99AE-ACE7BC7417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F7297"/>
    <w:pPr>
      <w:suppressAutoHyphens/>
      <w:spacing w:after="0" w:line="360" w:lineRule="auto"/>
      <w:ind w:firstLine="709"/>
      <w:jc w:val="both"/>
    </w:pPr>
    <w:rPr>
      <w:rFonts w:ascii="Times New Roman" w:eastAsia="Calibri" w:hAnsi="Times New Roman" w:cs="Times New Roman"/>
      <w:sz w:val="28"/>
    </w:rPr>
  </w:style>
  <w:style w:type="paragraph" w:styleId="1">
    <w:name w:val="heading 1"/>
    <w:basedOn w:val="a"/>
    <w:next w:val="a"/>
    <w:link w:val="10"/>
    <w:uiPriority w:val="9"/>
    <w:qFormat/>
    <w:rsid w:val="00C43DBB"/>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uiPriority w:val="99"/>
    <w:rsid w:val="004F7297"/>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a3">
    <w:name w:val="Основной текст Знак"/>
    <w:aliases w:val="body text Знак,Основной текст Знак Знак Знак,Основной текст отчета Знак1,Основной текст отчета Знак Знак,Основной текст отчета Знак Знак Знак Знак,DTP Body Text Знак"/>
    <w:basedOn w:val="a0"/>
    <w:link w:val="a4"/>
    <w:uiPriority w:val="99"/>
    <w:locked/>
    <w:rsid w:val="009D2511"/>
    <w:rPr>
      <w:rFonts w:ascii="Times New Roman" w:eastAsia="Times New Roman" w:hAnsi="Times New Roman" w:cs="Times New Roman"/>
      <w:sz w:val="24"/>
      <w:szCs w:val="24"/>
    </w:rPr>
  </w:style>
  <w:style w:type="paragraph" w:styleId="a4">
    <w:name w:val="Body Text"/>
    <w:aliases w:val="body text,Основной текст Знак Знак,Основной текст отчета,Основной текст отчета Знак,Основной текст отчета Знак Знак Знак,DTP Body Text"/>
    <w:basedOn w:val="a"/>
    <w:link w:val="a3"/>
    <w:uiPriority w:val="99"/>
    <w:unhideWhenUsed/>
    <w:rsid w:val="009D2511"/>
    <w:pPr>
      <w:suppressAutoHyphens w:val="0"/>
      <w:spacing w:after="120" w:line="240" w:lineRule="auto"/>
      <w:ind w:firstLine="0"/>
      <w:jc w:val="left"/>
    </w:pPr>
    <w:rPr>
      <w:rFonts w:eastAsia="Times New Roman"/>
      <w:sz w:val="24"/>
      <w:szCs w:val="24"/>
    </w:rPr>
  </w:style>
  <w:style w:type="character" w:customStyle="1" w:styleId="11">
    <w:name w:val="Основной текст Знак1"/>
    <w:basedOn w:val="a0"/>
    <w:uiPriority w:val="99"/>
    <w:semiHidden/>
    <w:rsid w:val="009D2511"/>
    <w:rPr>
      <w:rFonts w:ascii="Times New Roman" w:eastAsia="Calibri" w:hAnsi="Times New Roman" w:cs="Times New Roman"/>
      <w:sz w:val="28"/>
    </w:rPr>
  </w:style>
  <w:style w:type="paragraph" w:styleId="a5">
    <w:name w:val="List Paragraph"/>
    <w:basedOn w:val="a"/>
    <w:uiPriority w:val="34"/>
    <w:qFormat/>
    <w:rsid w:val="00906A22"/>
    <w:pPr>
      <w:ind w:left="720"/>
      <w:contextualSpacing/>
    </w:pPr>
  </w:style>
  <w:style w:type="paragraph" w:styleId="a6">
    <w:name w:val="Normal (Web)"/>
    <w:basedOn w:val="a"/>
    <w:uiPriority w:val="99"/>
    <w:semiHidden/>
    <w:unhideWhenUsed/>
    <w:rsid w:val="00596979"/>
    <w:pPr>
      <w:suppressAutoHyphens w:val="0"/>
      <w:spacing w:before="100" w:beforeAutospacing="1" w:after="100" w:afterAutospacing="1" w:line="240" w:lineRule="auto"/>
      <w:ind w:firstLine="0"/>
      <w:jc w:val="left"/>
    </w:pPr>
    <w:rPr>
      <w:rFonts w:eastAsia="Times New Roman"/>
      <w:sz w:val="24"/>
      <w:szCs w:val="24"/>
      <w:lang w:eastAsia="ru-RU"/>
    </w:rPr>
  </w:style>
  <w:style w:type="paragraph" w:customStyle="1" w:styleId="ConsPlusNormal">
    <w:name w:val="ConsPlusNormal"/>
    <w:uiPriority w:val="99"/>
    <w:rsid w:val="003D74E3"/>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7">
    <w:name w:val="Balloon Text"/>
    <w:basedOn w:val="a"/>
    <w:link w:val="a8"/>
    <w:uiPriority w:val="99"/>
    <w:semiHidden/>
    <w:unhideWhenUsed/>
    <w:rsid w:val="00E00E2E"/>
    <w:pPr>
      <w:spacing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E00E2E"/>
    <w:rPr>
      <w:rFonts w:ascii="Segoe UI" w:eastAsia="Calibri" w:hAnsi="Segoe UI" w:cs="Segoe UI"/>
      <w:sz w:val="18"/>
      <w:szCs w:val="18"/>
    </w:rPr>
  </w:style>
  <w:style w:type="table" w:styleId="a9">
    <w:name w:val="Table Grid"/>
    <w:basedOn w:val="a1"/>
    <w:uiPriority w:val="39"/>
    <w:rsid w:val="00E005DD"/>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Strong"/>
    <w:basedOn w:val="a0"/>
    <w:uiPriority w:val="22"/>
    <w:qFormat/>
    <w:rsid w:val="00EE1572"/>
    <w:rPr>
      <w:b/>
      <w:bCs/>
    </w:rPr>
  </w:style>
  <w:style w:type="character" w:customStyle="1" w:styleId="placeholder-mask">
    <w:name w:val="placeholder-mask"/>
    <w:basedOn w:val="a0"/>
    <w:rsid w:val="00EE1572"/>
  </w:style>
  <w:style w:type="character" w:customStyle="1" w:styleId="placeholder">
    <w:name w:val="placeholder"/>
    <w:basedOn w:val="a0"/>
    <w:rsid w:val="00EE1572"/>
  </w:style>
  <w:style w:type="character" w:customStyle="1" w:styleId="10">
    <w:name w:val="Заголовок 1 Знак"/>
    <w:basedOn w:val="a0"/>
    <w:link w:val="1"/>
    <w:uiPriority w:val="9"/>
    <w:rsid w:val="00C43DBB"/>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885913">
      <w:bodyDiv w:val="1"/>
      <w:marLeft w:val="0"/>
      <w:marRight w:val="0"/>
      <w:marTop w:val="0"/>
      <w:marBottom w:val="0"/>
      <w:divBdr>
        <w:top w:val="none" w:sz="0" w:space="0" w:color="auto"/>
        <w:left w:val="none" w:sz="0" w:space="0" w:color="auto"/>
        <w:bottom w:val="none" w:sz="0" w:space="0" w:color="auto"/>
        <w:right w:val="none" w:sz="0" w:space="0" w:color="auto"/>
      </w:divBdr>
    </w:div>
    <w:div w:id="587807146">
      <w:bodyDiv w:val="1"/>
      <w:marLeft w:val="0"/>
      <w:marRight w:val="0"/>
      <w:marTop w:val="0"/>
      <w:marBottom w:val="0"/>
      <w:divBdr>
        <w:top w:val="none" w:sz="0" w:space="0" w:color="auto"/>
        <w:left w:val="none" w:sz="0" w:space="0" w:color="auto"/>
        <w:bottom w:val="none" w:sz="0" w:space="0" w:color="auto"/>
        <w:right w:val="none" w:sz="0" w:space="0" w:color="auto"/>
      </w:divBdr>
    </w:div>
    <w:div w:id="592737508">
      <w:bodyDiv w:val="1"/>
      <w:marLeft w:val="0"/>
      <w:marRight w:val="0"/>
      <w:marTop w:val="0"/>
      <w:marBottom w:val="0"/>
      <w:divBdr>
        <w:top w:val="none" w:sz="0" w:space="0" w:color="auto"/>
        <w:left w:val="none" w:sz="0" w:space="0" w:color="auto"/>
        <w:bottom w:val="none" w:sz="0" w:space="0" w:color="auto"/>
        <w:right w:val="none" w:sz="0" w:space="0" w:color="auto"/>
      </w:divBdr>
    </w:div>
    <w:div w:id="653918460">
      <w:bodyDiv w:val="1"/>
      <w:marLeft w:val="0"/>
      <w:marRight w:val="0"/>
      <w:marTop w:val="0"/>
      <w:marBottom w:val="0"/>
      <w:divBdr>
        <w:top w:val="none" w:sz="0" w:space="0" w:color="auto"/>
        <w:left w:val="none" w:sz="0" w:space="0" w:color="auto"/>
        <w:bottom w:val="none" w:sz="0" w:space="0" w:color="auto"/>
        <w:right w:val="none" w:sz="0" w:space="0" w:color="auto"/>
      </w:divBdr>
      <w:divsChild>
        <w:div w:id="1027490858">
          <w:marLeft w:val="0"/>
          <w:marRight w:val="0"/>
          <w:marTop w:val="0"/>
          <w:marBottom w:val="0"/>
          <w:divBdr>
            <w:top w:val="none" w:sz="0" w:space="0" w:color="auto"/>
            <w:left w:val="none" w:sz="0" w:space="0" w:color="auto"/>
            <w:bottom w:val="none" w:sz="0" w:space="0" w:color="auto"/>
            <w:right w:val="none" w:sz="0" w:space="0" w:color="auto"/>
          </w:divBdr>
          <w:divsChild>
            <w:div w:id="1574969531">
              <w:marLeft w:val="0"/>
              <w:marRight w:val="0"/>
              <w:marTop w:val="0"/>
              <w:marBottom w:val="210"/>
              <w:divBdr>
                <w:top w:val="none" w:sz="0" w:space="0" w:color="auto"/>
                <w:left w:val="none" w:sz="0" w:space="0" w:color="auto"/>
                <w:bottom w:val="none" w:sz="0" w:space="0" w:color="auto"/>
                <w:right w:val="none" w:sz="0" w:space="0" w:color="auto"/>
              </w:divBdr>
            </w:div>
          </w:divsChild>
        </w:div>
      </w:divsChild>
    </w:div>
    <w:div w:id="1030256371">
      <w:bodyDiv w:val="1"/>
      <w:marLeft w:val="0"/>
      <w:marRight w:val="0"/>
      <w:marTop w:val="0"/>
      <w:marBottom w:val="0"/>
      <w:divBdr>
        <w:top w:val="none" w:sz="0" w:space="0" w:color="auto"/>
        <w:left w:val="none" w:sz="0" w:space="0" w:color="auto"/>
        <w:bottom w:val="none" w:sz="0" w:space="0" w:color="auto"/>
        <w:right w:val="none" w:sz="0" w:space="0" w:color="auto"/>
      </w:divBdr>
    </w:div>
    <w:div w:id="1354188652">
      <w:bodyDiv w:val="1"/>
      <w:marLeft w:val="0"/>
      <w:marRight w:val="0"/>
      <w:marTop w:val="0"/>
      <w:marBottom w:val="0"/>
      <w:divBdr>
        <w:top w:val="none" w:sz="0" w:space="0" w:color="auto"/>
        <w:left w:val="none" w:sz="0" w:space="0" w:color="auto"/>
        <w:bottom w:val="none" w:sz="0" w:space="0" w:color="auto"/>
        <w:right w:val="none" w:sz="0" w:space="0" w:color="auto"/>
      </w:divBdr>
    </w:div>
    <w:div w:id="1485201407">
      <w:bodyDiv w:val="1"/>
      <w:marLeft w:val="0"/>
      <w:marRight w:val="0"/>
      <w:marTop w:val="0"/>
      <w:marBottom w:val="0"/>
      <w:divBdr>
        <w:top w:val="none" w:sz="0" w:space="0" w:color="auto"/>
        <w:left w:val="none" w:sz="0" w:space="0" w:color="auto"/>
        <w:bottom w:val="none" w:sz="0" w:space="0" w:color="auto"/>
        <w:right w:val="none" w:sz="0" w:space="0" w:color="auto"/>
      </w:divBdr>
    </w:div>
    <w:div w:id="1668049940">
      <w:bodyDiv w:val="1"/>
      <w:marLeft w:val="0"/>
      <w:marRight w:val="0"/>
      <w:marTop w:val="0"/>
      <w:marBottom w:val="0"/>
      <w:divBdr>
        <w:top w:val="none" w:sz="0" w:space="0" w:color="auto"/>
        <w:left w:val="none" w:sz="0" w:space="0" w:color="auto"/>
        <w:bottom w:val="none" w:sz="0" w:space="0" w:color="auto"/>
        <w:right w:val="none" w:sz="0" w:space="0" w:color="auto"/>
      </w:divBdr>
    </w:div>
    <w:div w:id="1854144714">
      <w:bodyDiv w:val="1"/>
      <w:marLeft w:val="0"/>
      <w:marRight w:val="0"/>
      <w:marTop w:val="0"/>
      <w:marBottom w:val="0"/>
      <w:divBdr>
        <w:top w:val="none" w:sz="0" w:space="0" w:color="auto"/>
        <w:left w:val="none" w:sz="0" w:space="0" w:color="auto"/>
        <w:bottom w:val="none" w:sz="0" w:space="0" w:color="auto"/>
        <w:right w:val="none" w:sz="0" w:space="0" w:color="auto"/>
      </w:divBdr>
    </w:div>
    <w:div w:id="2142334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3228AC-C9A2-4D96-9AED-74E2FCFC93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24</Pages>
  <Words>8300</Words>
  <Characters>47315</Characters>
  <Application>Microsoft Office Word</Application>
  <DocSecurity>0</DocSecurity>
  <Lines>394</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МатвееваИВ</dc:creator>
  <cp:keywords/>
  <dc:description/>
  <cp:lastModifiedBy>Татьяна Мухина</cp:lastModifiedBy>
  <cp:revision>39</cp:revision>
  <cp:lastPrinted>2021-09-28T12:40:00Z</cp:lastPrinted>
  <dcterms:created xsi:type="dcterms:W3CDTF">2019-09-21T08:43:00Z</dcterms:created>
  <dcterms:modified xsi:type="dcterms:W3CDTF">2023-09-11T18:16:00Z</dcterms:modified>
</cp:coreProperties>
</file>